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8B" w:rsidRPr="00115C95" w:rsidRDefault="00FC248B" w:rsidP="00AC6DE4">
      <w:pPr>
        <w:spacing w:line="276" w:lineRule="auto"/>
        <w:contextualSpacing/>
        <w:mirrorIndents/>
        <w:jc w:val="center"/>
        <w:rPr>
          <w:rFonts w:eastAsia="Times New Roman"/>
          <w:sz w:val="28"/>
          <w:szCs w:val="28"/>
        </w:rPr>
      </w:pPr>
      <w:r w:rsidRPr="00115C95">
        <w:rPr>
          <w:rFonts w:eastAsia="Times New Roman"/>
          <w:sz w:val="28"/>
          <w:szCs w:val="28"/>
        </w:rPr>
        <w:t>Ханты-Мансийский автономный округ – Югра</w:t>
      </w:r>
    </w:p>
    <w:p w:rsidR="00FC248B" w:rsidRPr="00115C95" w:rsidRDefault="00FC248B" w:rsidP="00AC6DE4">
      <w:pPr>
        <w:spacing w:line="276" w:lineRule="auto"/>
        <w:contextualSpacing/>
        <w:mirrorIndents/>
        <w:jc w:val="center"/>
        <w:rPr>
          <w:rFonts w:eastAsia="Times New Roman"/>
          <w:sz w:val="28"/>
          <w:szCs w:val="28"/>
        </w:rPr>
      </w:pPr>
      <w:r w:rsidRPr="00115C95">
        <w:rPr>
          <w:rFonts w:eastAsia="Times New Roman"/>
          <w:sz w:val="28"/>
          <w:szCs w:val="28"/>
        </w:rPr>
        <w:t>Ханты-Мансийский район</w:t>
      </w:r>
    </w:p>
    <w:p w:rsidR="00FC248B" w:rsidRPr="00115C95" w:rsidRDefault="00FC248B" w:rsidP="00AC6DE4">
      <w:pPr>
        <w:spacing w:line="276" w:lineRule="auto"/>
        <w:contextualSpacing/>
        <w:mirrorIndents/>
        <w:jc w:val="center"/>
        <w:rPr>
          <w:rFonts w:eastAsia="Times New Roman"/>
          <w:sz w:val="28"/>
          <w:szCs w:val="28"/>
        </w:rPr>
      </w:pPr>
    </w:p>
    <w:p w:rsidR="00FC248B" w:rsidRPr="00115C95" w:rsidRDefault="00FC248B" w:rsidP="00AC6DE4">
      <w:pPr>
        <w:spacing w:line="276" w:lineRule="auto"/>
        <w:contextualSpacing/>
        <w:mirrorIndents/>
        <w:jc w:val="center"/>
        <w:rPr>
          <w:rFonts w:eastAsia="Times New Roman"/>
          <w:b/>
          <w:sz w:val="28"/>
          <w:szCs w:val="28"/>
        </w:rPr>
      </w:pPr>
      <w:r w:rsidRPr="00115C95">
        <w:rPr>
          <w:rFonts w:eastAsia="Times New Roman"/>
          <w:b/>
          <w:sz w:val="28"/>
          <w:szCs w:val="28"/>
        </w:rPr>
        <w:t>муниципальное образование</w:t>
      </w:r>
    </w:p>
    <w:p w:rsidR="00FC248B" w:rsidRPr="00115C95" w:rsidRDefault="00FC248B" w:rsidP="00AC6DE4">
      <w:pPr>
        <w:spacing w:line="276" w:lineRule="auto"/>
        <w:contextualSpacing/>
        <w:mirrorIndents/>
        <w:jc w:val="center"/>
        <w:rPr>
          <w:rFonts w:eastAsia="Times New Roman"/>
          <w:b/>
          <w:sz w:val="28"/>
          <w:szCs w:val="28"/>
        </w:rPr>
      </w:pPr>
      <w:r w:rsidRPr="00115C95">
        <w:rPr>
          <w:rFonts w:eastAsia="Times New Roman"/>
          <w:b/>
          <w:sz w:val="28"/>
          <w:szCs w:val="28"/>
        </w:rPr>
        <w:t>сельское поселение Луговской</w:t>
      </w:r>
    </w:p>
    <w:p w:rsidR="00FC248B" w:rsidRPr="00115C95" w:rsidRDefault="00FC248B" w:rsidP="00AC6DE4">
      <w:pPr>
        <w:spacing w:line="276" w:lineRule="auto"/>
        <w:contextualSpacing/>
        <w:mirrorIndents/>
        <w:jc w:val="center"/>
        <w:rPr>
          <w:rFonts w:eastAsia="Times New Roman"/>
          <w:sz w:val="28"/>
          <w:szCs w:val="28"/>
        </w:rPr>
      </w:pPr>
    </w:p>
    <w:p w:rsidR="00FC248B" w:rsidRPr="00115C95" w:rsidRDefault="00FC248B" w:rsidP="00AC6DE4">
      <w:pPr>
        <w:spacing w:line="276" w:lineRule="auto"/>
        <w:contextualSpacing/>
        <w:mirrorIndents/>
        <w:jc w:val="center"/>
        <w:rPr>
          <w:rFonts w:eastAsia="Times New Roman"/>
          <w:b/>
          <w:bCs/>
          <w:sz w:val="28"/>
          <w:szCs w:val="28"/>
        </w:rPr>
      </w:pPr>
      <w:r w:rsidRPr="00115C95">
        <w:rPr>
          <w:rFonts w:eastAsia="Times New Roman"/>
          <w:b/>
          <w:bCs/>
          <w:caps/>
          <w:sz w:val="28"/>
          <w:szCs w:val="28"/>
        </w:rPr>
        <w:t>Администрация</w:t>
      </w:r>
      <w:r w:rsidRPr="00115C95">
        <w:rPr>
          <w:rFonts w:eastAsia="Times New Roman"/>
          <w:b/>
          <w:bCs/>
          <w:sz w:val="28"/>
          <w:szCs w:val="28"/>
        </w:rPr>
        <w:t xml:space="preserve"> СЕЛЬСКОГО ПОСЕЛЕНИЯ</w:t>
      </w:r>
    </w:p>
    <w:p w:rsidR="00FC248B" w:rsidRPr="00115C95" w:rsidRDefault="00FC248B" w:rsidP="00AC6DE4">
      <w:pPr>
        <w:spacing w:line="276" w:lineRule="auto"/>
        <w:contextualSpacing/>
        <w:mirrorIndents/>
        <w:jc w:val="center"/>
        <w:rPr>
          <w:b/>
          <w:bCs/>
          <w:sz w:val="28"/>
          <w:szCs w:val="28"/>
        </w:rPr>
      </w:pPr>
    </w:p>
    <w:p w:rsidR="00FC248B" w:rsidRPr="00115C95" w:rsidRDefault="00FC248B" w:rsidP="00AC6DE4">
      <w:pPr>
        <w:spacing w:line="276" w:lineRule="auto"/>
        <w:contextualSpacing/>
        <w:mirrorIndents/>
        <w:jc w:val="center"/>
        <w:rPr>
          <w:sz w:val="28"/>
          <w:szCs w:val="28"/>
        </w:rPr>
      </w:pPr>
      <w:r w:rsidRPr="00115C95">
        <w:rPr>
          <w:b/>
          <w:bCs/>
          <w:sz w:val="28"/>
          <w:szCs w:val="28"/>
        </w:rPr>
        <w:t>ПОСТАНОВЛЕНИЕ</w:t>
      </w:r>
    </w:p>
    <w:p w:rsidR="00FC248B" w:rsidRDefault="00FC248B" w:rsidP="00AC6DE4">
      <w:pPr>
        <w:spacing w:line="276" w:lineRule="auto"/>
        <w:contextualSpacing/>
        <w:mirrorIndents/>
        <w:jc w:val="both"/>
        <w:rPr>
          <w:sz w:val="28"/>
          <w:szCs w:val="28"/>
        </w:rPr>
      </w:pPr>
    </w:p>
    <w:p w:rsidR="00FC248B" w:rsidRPr="00E94AB1" w:rsidRDefault="00FC248B" w:rsidP="00AC6DE4">
      <w:pPr>
        <w:spacing w:line="276" w:lineRule="auto"/>
        <w:contextualSpacing/>
        <w:mirrorIndents/>
        <w:jc w:val="both"/>
        <w:rPr>
          <w:sz w:val="28"/>
          <w:szCs w:val="28"/>
        </w:rPr>
      </w:pPr>
    </w:p>
    <w:p w:rsidR="00FC248B" w:rsidRPr="00E94AB1" w:rsidRDefault="00FC248B" w:rsidP="00AC6DE4">
      <w:pPr>
        <w:spacing w:line="276" w:lineRule="auto"/>
        <w:contextualSpacing/>
        <w:mirrorIndents/>
        <w:jc w:val="both"/>
        <w:rPr>
          <w:sz w:val="28"/>
          <w:szCs w:val="28"/>
        </w:rPr>
      </w:pPr>
      <w:r w:rsidRPr="00E94AB1">
        <w:rPr>
          <w:sz w:val="28"/>
          <w:szCs w:val="28"/>
        </w:rPr>
        <w:t xml:space="preserve">от </w:t>
      </w:r>
      <w:r w:rsidR="005607D3">
        <w:rPr>
          <w:sz w:val="28"/>
          <w:szCs w:val="28"/>
        </w:rPr>
        <w:t>03</w:t>
      </w:r>
      <w:r w:rsidRPr="00E94AB1">
        <w:rPr>
          <w:sz w:val="28"/>
          <w:szCs w:val="28"/>
        </w:rPr>
        <w:t>.0</w:t>
      </w:r>
      <w:r w:rsidR="005607D3">
        <w:rPr>
          <w:sz w:val="28"/>
          <w:szCs w:val="28"/>
        </w:rPr>
        <w:t>3</w:t>
      </w:r>
      <w:r w:rsidRPr="00E94AB1">
        <w:rPr>
          <w:sz w:val="28"/>
          <w:szCs w:val="28"/>
        </w:rPr>
        <w:t>.201</w:t>
      </w:r>
      <w:r>
        <w:rPr>
          <w:sz w:val="28"/>
          <w:szCs w:val="28"/>
        </w:rPr>
        <w:t>5</w:t>
      </w:r>
      <w:r w:rsidRPr="00E94AB1">
        <w:rPr>
          <w:sz w:val="28"/>
          <w:szCs w:val="28"/>
        </w:rPr>
        <w:t xml:space="preserve">                             </w:t>
      </w:r>
      <w:r w:rsidR="00CB764A">
        <w:rPr>
          <w:sz w:val="28"/>
          <w:szCs w:val="28"/>
        </w:rPr>
        <w:t xml:space="preserve">                                </w:t>
      </w:r>
      <w:r w:rsidRPr="00E94AB1">
        <w:rPr>
          <w:sz w:val="28"/>
          <w:szCs w:val="28"/>
        </w:rPr>
        <w:t>№</w:t>
      </w:r>
      <w:r w:rsidR="00CB764A">
        <w:rPr>
          <w:sz w:val="28"/>
          <w:szCs w:val="28"/>
        </w:rPr>
        <w:t>25</w:t>
      </w:r>
    </w:p>
    <w:p w:rsidR="00FC248B" w:rsidRPr="00EB14DB" w:rsidRDefault="00FC248B" w:rsidP="00AC6DE4">
      <w:pPr>
        <w:spacing w:line="276" w:lineRule="auto"/>
        <w:contextualSpacing/>
        <w:mirrorIndents/>
        <w:jc w:val="both"/>
        <w:rPr>
          <w:i/>
        </w:rPr>
      </w:pPr>
      <w:proofErr w:type="spellStart"/>
      <w:r w:rsidRPr="00EB14DB">
        <w:rPr>
          <w:i/>
        </w:rPr>
        <w:t>п</w:t>
      </w:r>
      <w:proofErr w:type="gramStart"/>
      <w:r w:rsidRPr="00EB14DB">
        <w:rPr>
          <w:i/>
        </w:rPr>
        <w:t>.Л</w:t>
      </w:r>
      <w:proofErr w:type="gramEnd"/>
      <w:r w:rsidRPr="00EB14DB">
        <w:rPr>
          <w:i/>
        </w:rPr>
        <w:t>уговской</w:t>
      </w:r>
      <w:proofErr w:type="spellEnd"/>
    </w:p>
    <w:p w:rsidR="00FC248B" w:rsidRPr="00E94AB1" w:rsidRDefault="00FC248B" w:rsidP="00AC6DE4">
      <w:pPr>
        <w:spacing w:line="276" w:lineRule="auto"/>
        <w:contextualSpacing/>
        <w:mirrorIndents/>
        <w:rPr>
          <w:rFonts w:eastAsia="Times New Roman"/>
          <w:snapToGrid w:val="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FC248B" w:rsidRPr="002B2656" w:rsidTr="00FC248B">
        <w:tc>
          <w:tcPr>
            <w:tcW w:w="5637" w:type="dxa"/>
            <w:tcBorders>
              <w:top w:val="nil"/>
              <w:left w:val="nil"/>
              <w:bottom w:val="nil"/>
              <w:right w:val="nil"/>
            </w:tcBorders>
            <w:shd w:val="clear" w:color="auto" w:fill="auto"/>
          </w:tcPr>
          <w:p w:rsidR="00FC248B" w:rsidRPr="00FC248B" w:rsidRDefault="00FC248B" w:rsidP="00AC6DE4">
            <w:pPr>
              <w:tabs>
                <w:tab w:val="left" w:pos="3686"/>
              </w:tabs>
              <w:spacing w:line="276" w:lineRule="auto"/>
              <w:contextualSpacing/>
              <w:mirrorIndents/>
              <w:jc w:val="both"/>
              <w:rPr>
                <w:rFonts w:eastAsia="Times New Roman"/>
                <w:sz w:val="28"/>
                <w:szCs w:val="28"/>
              </w:rPr>
            </w:pPr>
            <w:r>
              <w:rPr>
                <w:rFonts w:eastAsia="Times New Roman"/>
                <w:sz w:val="28"/>
                <w:szCs w:val="28"/>
              </w:rPr>
              <w:t xml:space="preserve">Об утверждении </w:t>
            </w:r>
            <w:r w:rsidRPr="00420B5E">
              <w:rPr>
                <w:rFonts w:eastAsia="Times New Roman"/>
                <w:sz w:val="28"/>
                <w:szCs w:val="28"/>
              </w:rPr>
              <w:t>Порядка начисления,</w:t>
            </w:r>
            <w:r>
              <w:rPr>
                <w:rFonts w:eastAsia="Times New Roman"/>
                <w:sz w:val="28"/>
                <w:szCs w:val="28"/>
              </w:rPr>
              <w:t xml:space="preserve"> </w:t>
            </w:r>
            <w:r w:rsidRPr="00420B5E">
              <w:rPr>
                <w:rFonts w:eastAsia="Times New Roman"/>
                <w:sz w:val="28"/>
                <w:szCs w:val="28"/>
              </w:rPr>
              <w:t>сбора, взыскания и перечисления платы</w:t>
            </w:r>
            <w:r>
              <w:rPr>
                <w:rFonts w:eastAsia="Times New Roman"/>
                <w:sz w:val="28"/>
                <w:szCs w:val="28"/>
              </w:rPr>
              <w:t xml:space="preserve"> </w:t>
            </w:r>
            <w:r w:rsidRPr="00420B5E">
              <w:rPr>
                <w:rFonts w:eastAsia="Times New Roman"/>
                <w:sz w:val="28"/>
                <w:szCs w:val="28"/>
              </w:rPr>
              <w:t>за пользование жилым помещением</w:t>
            </w:r>
            <w:r>
              <w:rPr>
                <w:rFonts w:eastAsia="Times New Roman"/>
                <w:sz w:val="28"/>
                <w:szCs w:val="28"/>
              </w:rPr>
              <w:t xml:space="preserve"> </w:t>
            </w:r>
            <w:r w:rsidRPr="00420B5E">
              <w:rPr>
                <w:rFonts w:eastAsia="Times New Roman"/>
                <w:sz w:val="28"/>
                <w:szCs w:val="28"/>
              </w:rPr>
              <w:t>(платы за наем) по договорам социального</w:t>
            </w:r>
            <w:r>
              <w:rPr>
                <w:rFonts w:eastAsia="Times New Roman"/>
                <w:sz w:val="28"/>
                <w:szCs w:val="28"/>
              </w:rPr>
              <w:t xml:space="preserve"> </w:t>
            </w:r>
            <w:r w:rsidRPr="00420B5E">
              <w:rPr>
                <w:rFonts w:eastAsia="Times New Roman"/>
                <w:sz w:val="28"/>
                <w:szCs w:val="28"/>
              </w:rPr>
              <w:t>найма и договорам найма жилых</w:t>
            </w:r>
            <w:r>
              <w:rPr>
                <w:rFonts w:eastAsia="Times New Roman"/>
                <w:sz w:val="28"/>
                <w:szCs w:val="28"/>
              </w:rPr>
              <w:t xml:space="preserve"> </w:t>
            </w:r>
            <w:r w:rsidRPr="00420B5E">
              <w:rPr>
                <w:rFonts w:eastAsia="Times New Roman"/>
                <w:sz w:val="28"/>
                <w:szCs w:val="28"/>
              </w:rPr>
              <w:t xml:space="preserve">помещений муниципального </w:t>
            </w:r>
            <w:r>
              <w:rPr>
                <w:rFonts w:eastAsia="Times New Roman"/>
                <w:sz w:val="28"/>
                <w:szCs w:val="28"/>
              </w:rPr>
              <w:t>жилищного фонда  сельского поселения  Луговской</w:t>
            </w:r>
          </w:p>
        </w:tc>
      </w:tr>
    </w:tbl>
    <w:p w:rsidR="003517B1" w:rsidRDefault="003517B1" w:rsidP="00AC6DE4">
      <w:pPr>
        <w:spacing w:line="276" w:lineRule="auto"/>
        <w:contextualSpacing/>
        <w:mirrorIndents/>
        <w:rPr>
          <w:rFonts w:eastAsia="Times New Roman"/>
          <w:color w:val="000000"/>
          <w:sz w:val="28"/>
          <w:szCs w:val="28"/>
        </w:rPr>
      </w:pPr>
    </w:p>
    <w:p w:rsidR="00CB764A" w:rsidRDefault="00CB764A" w:rsidP="00AC6DE4">
      <w:pPr>
        <w:spacing w:line="276" w:lineRule="auto"/>
        <w:contextualSpacing/>
        <w:mirrorIndents/>
        <w:rPr>
          <w:rFonts w:eastAsia="Times New Roman"/>
          <w:color w:val="000000"/>
          <w:sz w:val="28"/>
          <w:szCs w:val="28"/>
        </w:rPr>
      </w:pPr>
    </w:p>
    <w:p w:rsidR="00D75744" w:rsidRDefault="00D75744" w:rsidP="00356CA4">
      <w:pPr>
        <w:spacing w:line="276" w:lineRule="auto"/>
        <w:ind w:firstLine="709"/>
        <w:contextualSpacing/>
        <w:jc w:val="both"/>
        <w:rPr>
          <w:rFonts w:eastAsia="Times New Roman"/>
          <w:sz w:val="28"/>
          <w:szCs w:val="28"/>
        </w:rPr>
      </w:pPr>
      <w:r w:rsidRPr="00420B5E">
        <w:rPr>
          <w:rFonts w:eastAsia="Times New Roman"/>
          <w:sz w:val="28"/>
          <w:szCs w:val="28"/>
        </w:rPr>
        <w:t>Руководствуясь статьями 41, 42 Бюджетного кодекса Российской Федерации, статьей 155</w:t>
      </w:r>
      <w:r w:rsidR="00606AF6">
        <w:rPr>
          <w:rFonts w:eastAsia="Times New Roman"/>
          <w:sz w:val="28"/>
          <w:szCs w:val="28"/>
        </w:rPr>
        <w:t>,156.1.</w:t>
      </w:r>
      <w:r w:rsidRPr="00420B5E">
        <w:rPr>
          <w:rFonts w:eastAsia="Times New Roman"/>
          <w:sz w:val="28"/>
          <w:szCs w:val="28"/>
        </w:rPr>
        <w:t xml:space="preserve"> </w:t>
      </w:r>
      <w:proofErr w:type="gramStart"/>
      <w:r w:rsidRPr="00420B5E">
        <w:rPr>
          <w:rFonts w:eastAsia="Times New Roman"/>
          <w:sz w:val="28"/>
          <w:szCs w:val="28"/>
        </w:rPr>
        <w:t xml:space="preserve">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40675B">
        <w:rPr>
          <w:rFonts w:eastAsia="Times New Roman"/>
          <w:sz w:val="28"/>
          <w:szCs w:val="28"/>
        </w:rPr>
        <w:t>сельского</w:t>
      </w:r>
      <w:r w:rsidRPr="00420B5E">
        <w:rPr>
          <w:rFonts w:eastAsia="Times New Roman"/>
          <w:sz w:val="28"/>
          <w:szCs w:val="28"/>
        </w:rPr>
        <w:t xml:space="preserve"> поселения </w:t>
      </w:r>
      <w:r w:rsidR="0040675B">
        <w:rPr>
          <w:rFonts w:eastAsia="Times New Roman"/>
          <w:sz w:val="28"/>
          <w:szCs w:val="28"/>
        </w:rPr>
        <w:t>Луговской</w:t>
      </w:r>
      <w:r w:rsidRPr="00420B5E">
        <w:rPr>
          <w:rFonts w:eastAsia="Times New Roman"/>
          <w:sz w:val="28"/>
          <w:szCs w:val="28"/>
        </w:rPr>
        <w:t>, в целях установления единого порядка начисления, сбора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w:t>
      </w:r>
      <w:r>
        <w:rPr>
          <w:rFonts w:eastAsia="Times New Roman"/>
          <w:sz w:val="28"/>
          <w:szCs w:val="28"/>
        </w:rPr>
        <w:t>:</w:t>
      </w:r>
      <w:r w:rsidRPr="00420B5E">
        <w:rPr>
          <w:rFonts w:eastAsia="Times New Roman"/>
          <w:sz w:val="28"/>
          <w:szCs w:val="28"/>
        </w:rPr>
        <w:t xml:space="preserve"> </w:t>
      </w:r>
      <w:proofErr w:type="gramEnd"/>
    </w:p>
    <w:p w:rsidR="00E52B99" w:rsidRDefault="00E52B99" w:rsidP="00356CA4">
      <w:pPr>
        <w:spacing w:line="276" w:lineRule="auto"/>
        <w:ind w:firstLine="709"/>
        <w:contextualSpacing/>
        <w:jc w:val="both"/>
        <w:rPr>
          <w:rFonts w:eastAsia="Times New Roman"/>
          <w:sz w:val="28"/>
          <w:szCs w:val="28"/>
        </w:rPr>
      </w:pPr>
    </w:p>
    <w:p w:rsidR="00D75744" w:rsidRDefault="00D75744" w:rsidP="00356CA4">
      <w:pPr>
        <w:spacing w:line="276" w:lineRule="auto"/>
        <w:ind w:firstLine="709"/>
        <w:contextualSpacing/>
        <w:jc w:val="both"/>
        <w:rPr>
          <w:rFonts w:eastAsia="Times New Roman"/>
          <w:sz w:val="28"/>
          <w:szCs w:val="28"/>
        </w:rPr>
      </w:pPr>
      <w:r>
        <w:rPr>
          <w:rFonts w:eastAsia="Times New Roman"/>
          <w:sz w:val="28"/>
          <w:szCs w:val="28"/>
        </w:rPr>
        <w:t>1.</w:t>
      </w:r>
      <w:r w:rsidR="00AC6DE4">
        <w:rPr>
          <w:rFonts w:eastAsia="Times New Roman"/>
          <w:sz w:val="28"/>
          <w:szCs w:val="28"/>
        </w:rPr>
        <w:t xml:space="preserve"> </w:t>
      </w:r>
      <w:r>
        <w:rPr>
          <w:rFonts w:eastAsia="Times New Roman"/>
          <w:sz w:val="28"/>
          <w:szCs w:val="28"/>
        </w:rPr>
        <w:t xml:space="preserve">Утвердить </w:t>
      </w:r>
      <w:r w:rsidRPr="00420B5E">
        <w:rPr>
          <w:rFonts w:eastAsia="Times New Roman"/>
          <w:sz w:val="28"/>
          <w:szCs w:val="28"/>
        </w:rPr>
        <w:t xml:space="preserve">Порядок начисления, сбора, взыскания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 </w:t>
      </w:r>
      <w:r w:rsidR="00F22ACE">
        <w:rPr>
          <w:rFonts w:eastAsia="Times New Roman"/>
          <w:sz w:val="28"/>
          <w:szCs w:val="28"/>
        </w:rPr>
        <w:t xml:space="preserve">сельского </w:t>
      </w:r>
      <w:r w:rsidRPr="00420B5E">
        <w:rPr>
          <w:rFonts w:eastAsia="Times New Roman"/>
          <w:sz w:val="28"/>
          <w:szCs w:val="28"/>
        </w:rPr>
        <w:t xml:space="preserve"> поселения</w:t>
      </w:r>
      <w:r>
        <w:rPr>
          <w:rFonts w:eastAsia="Times New Roman"/>
          <w:sz w:val="28"/>
          <w:szCs w:val="28"/>
        </w:rPr>
        <w:t xml:space="preserve"> </w:t>
      </w:r>
      <w:r w:rsidR="00F22ACE">
        <w:rPr>
          <w:rFonts w:eastAsia="Times New Roman"/>
          <w:sz w:val="28"/>
          <w:szCs w:val="28"/>
        </w:rPr>
        <w:t>Луговской</w:t>
      </w:r>
      <w:r w:rsidRPr="00420B5E">
        <w:rPr>
          <w:rFonts w:eastAsia="Times New Roman"/>
          <w:sz w:val="28"/>
          <w:szCs w:val="28"/>
        </w:rPr>
        <w:t xml:space="preserve"> (далее</w:t>
      </w:r>
      <w:r w:rsidR="009D1C8A">
        <w:rPr>
          <w:rFonts w:eastAsia="Times New Roman"/>
          <w:sz w:val="28"/>
          <w:szCs w:val="28"/>
        </w:rPr>
        <w:t xml:space="preserve"> – </w:t>
      </w:r>
      <w:r w:rsidRPr="00420B5E">
        <w:rPr>
          <w:rFonts w:eastAsia="Times New Roman"/>
          <w:sz w:val="28"/>
          <w:szCs w:val="28"/>
        </w:rPr>
        <w:t>Порядок)</w:t>
      </w:r>
      <w:r>
        <w:rPr>
          <w:rFonts w:eastAsia="Times New Roman"/>
          <w:sz w:val="28"/>
          <w:szCs w:val="28"/>
        </w:rPr>
        <w:t xml:space="preserve"> согласно приложени</w:t>
      </w:r>
      <w:r w:rsidR="00076720">
        <w:rPr>
          <w:rFonts w:eastAsia="Times New Roman"/>
          <w:sz w:val="28"/>
          <w:szCs w:val="28"/>
        </w:rPr>
        <w:t>ю</w:t>
      </w:r>
      <w:r>
        <w:rPr>
          <w:rFonts w:eastAsia="Times New Roman"/>
          <w:sz w:val="28"/>
          <w:szCs w:val="28"/>
        </w:rPr>
        <w:t xml:space="preserve"> к настоящему постановлению.</w:t>
      </w:r>
    </w:p>
    <w:p w:rsidR="00AC6DE4" w:rsidRDefault="00227300" w:rsidP="00350235">
      <w:pPr>
        <w:spacing w:line="276" w:lineRule="auto"/>
        <w:ind w:firstLine="709"/>
        <w:jc w:val="both"/>
        <w:rPr>
          <w:sz w:val="28"/>
          <w:szCs w:val="28"/>
        </w:rPr>
      </w:pPr>
      <w:r>
        <w:rPr>
          <w:color w:val="000000"/>
          <w:sz w:val="28"/>
          <w:szCs w:val="28"/>
        </w:rPr>
        <w:t>2</w:t>
      </w:r>
      <w:r w:rsidR="00D75744" w:rsidRPr="00D75744">
        <w:rPr>
          <w:color w:val="000000"/>
          <w:sz w:val="28"/>
          <w:szCs w:val="28"/>
        </w:rPr>
        <w:t xml:space="preserve">. </w:t>
      </w:r>
      <w:r w:rsidR="00AC6DE4">
        <w:rPr>
          <w:sz w:val="28"/>
          <w:szCs w:val="28"/>
          <w:shd w:val="clear" w:color="auto" w:fill="FFFFFF"/>
        </w:rPr>
        <w:t xml:space="preserve">Опубликовать </w:t>
      </w:r>
      <w:r w:rsidR="00AC6DE4">
        <w:rPr>
          <w:sz w:val="28"/>
          <w:szCs w:val="28"/>
        </w:rPr>
        <w:t xml:space="preserve">настоящее постановление в официальном </w:t>
      </w:r>
      <w:r w:rsidR="00AC6DE4">
        <w:rPr>
          <w:sz w:val="28"/>
          <w:szCs w:val="28"/>
        </w:rPr>
        <w:lastRenderedPageBreak/>
        <w:t xml:space="preserve">информационном бюллетене «Луговской вестник» и разместить на официальном сайте администрации сельского поселения Луговской </w:t>
      </w:r>
      <w:hyperlink r:id="rId9" w:history="1">
        <w:r w:rsidR="00AC6DE4" w:rsidRPr="00AC6DE4">
          <w:rPr>
            <w:rStyle w:val="a7"/>
            <w:color w:val="auto"/>
            <w:sz w:val="28"/>
            <w:szCs w:val="28"/>
            <w:lang w:val="en-US"/>
          </w:rPr>
          <w:t>www</w:t>
        </w:r>
        <w:r w:rsidR="00AC6DE4" w:rsidRPr="00AC6DE4">
          <w:rPr>
            <w:rStyle w:val="a7"/>
            <w:color w:val="auto"/>
            <w:sz w:val="28"/>
            <w:szCs w:val="28"/>
          </w:rPr>
          <w:t>.</w:t>
        </w:r>
        <w:proofErr w:type="spellStart"/>
        <w:r w:rsidR="00AC6DE4" w:rsidRPr="00AC6DE4">
          <w:rPr>
            <w:rStyle w:val="a7"/>
            <w:color w:val="auto"/>
            <w:sz w:val="28"/>
            <w:szCs w:val="28"/>
          </w:rPr>
          <w:t>lgv-adm.ru</w:t>
        </w:r>
        <w:proofErr w:type="spellEnd"/>
      </w:hyperlink>
      <w:r w:rsidR="00AC6DE4">
        <w:rPr>
          <w:sz w:val="28"/>
          <w:szCs w:val="28"/>
        </w:rPr>
        <w:t xml:space="preserve">  в разделе «Документы» подразделе «Постановления».</w:t>
      </w:r>
    </w:p>
    <w:p w:rsidR="00D75744" w:rsidRPr="00D75744" w:rsidRDefault="00EC2BC7" w:rsidP="00350235">
      <w:pPr>
        <w:shd w:val="clear" w:color="auto" w:fill="FFFFFF"/>
        <w:spacing w:line="276" w:lineRule="auto"/>
        <w:ind w:firstLine="720"/>
        <w:contextualSpacing/>
        <w:mirrorIndents/>
        <w:jc w:val="both"/>
        <w:rPr>
          <w:sz w:val="28"/>
          <w:szCs w:val="28"/>
        </w:rPr>
      </w:pPr>
      <w:r>
        <w:rPr>
          <w:rFonts w:eastAsia="Times New Roman"/>
          <w:color w:val="000000"/>
          <w:sz w:val="28"/>
          <w:szCs w:val="28"/>
        </w:rPr>
        <w:t xml:space="preserve">3. </w:t>
      </w:r>
      <w:r>
        <w:rPr>
          <w:rFonts w:eastAsia="Times New Roman"/>
          <w:sz w:val="28"/>
          <w:szCs w:val="28"/>
        </w:rPr>
        <w:t>Настоящее постановление вступает в силу после его официального опубликования (обнародования)</w:t>
      </w:r>
      <w:r w:rsidR="00D75744" w:rsidRPr="00D75744">
        <w:rPr>
          <w:rFonts w:eastAsia="Times New Roman"/>
          <w:color w:val="000000"/>
          <w:sz w:val="28"/>
          <w:szCs w:val="28"/>
        </w:rPr>
        <w:t xml:space="preserve"> и распространяет свое действие на правоотношения</w:t>
      </w:r>
      <w:r>
        <w:rPr>
          <w:rFonts w:eastAsia="Times New Roman"/>
          <w:color w:val="000000"/>
          <w:sz w:val="28"/>
          <w:szCs w:val="28"/>
        </w:rPr>
        <w:t>,</w:t>
      </w:r>
      <w:r w:rsidR="00D75744" w:rsidRPr="00D75744">
        <w:rPr>
          <w:rFonts w:eastAsia="Times New Roman"/>
          <w:color w:val="000000"/>
          <w:sz w:val="28"/>
          <w:szCs w:val="28"/>
        </w:rPr>
        <w:t xml:space="preserve">  возникшие с 01 января 20</w:t>
      </w:r>
      <w:r w:rsidR="00D75744">
        <w:rPr>
          <w:rFonts w:eastAsia="Times New Roman"/>
          <w:color w:val="000000"/>
          <w:sz w:val="28"/>
          <w:szCs w:val="28"/>
        </w:rPr>
        <w:t>1</w:t>
      </w:r>
      <w:r w:rsidR="00F472D3">
        <w:rPr>
          <w:rFonts w:eastAsia="Times New Roman"/>
          <w:color w:val="000000"/>
          <w:sz w:val="28"/>
          <w:szCs w:val="28"/>
        </w:rPr>
        <w:t>5</w:t>
      </w:r>
      <w:r w:rsidR="00D75744" w:rsidRPr="00D75744">
        <w:rPr>
          <w:rFonts w:eastAsia="Times New Roman"/>
          <w:color w:val="000000"/>
          <w:sz w:val="28"/>
          <w:szCs w:val="28"/>
        </w:rPr>
        <w:t xml:space="preserve"> года.</w:t>
      </w:r>
    </w:p>
    <w:p w:rsidR="00D75744" w:rsidRPr="00D75744" w:rsidRDefault="00D75744" w:rsidP="00350235">
      <w:pPr>
        <w:spacing w:line="276" w:lineRule="auto"/>
        <w:ind w:firstLine="720"/>
        <w:contextualSpacing/>
        <w:mirrorIndents/>
        <w:jc w:val="both"/>
        <w:rPr>
          <w:rFonts w:eastAsia="Times New Roman"/>
          <w:color w:val="000000"/>
          <w:sz w:val="28"/>
          <w:szCs w:val="28"/>
        </w:rPr>
      </w:pPr>
      <w:r w:rsidRPr="00D75744">
        <w:rPr>
          <w:color w:val="000000"/>
          <w:sz w:val="28"/>
          <w:szCs w:val="28"/>
        </w:rPr>
        <w:t xml:space="preserve">4. </w:t>
      </w:r>
      <w:proofErr w:type="gramStart"/>
      <w:r w:rsidRPr="00D75744">
        <w:rPr>
          <w:rFonts w:eastAsia="Times New Roman"/>
          <w:color w:val="000000"/>
          <w:sz w:val="28"/>
          <w:szCs w:val="28"/>
        </w:rPr>
        <w:t>Контроль за</w:t>
      </w:r>
      <w:proofErr w:type="gramEnd"/>
      <w:r w:rsidRPr="00D75744">
        <w:rPr>
          <w:rFonts w:eastAsia="Times New Roman"/>
          <w:color w:val="000000"/>
          <w:sz w:val="28"/>
          <w:szCs w:val="28"/>
        </w:rPr>
        <w:t xml:space="preserve"> выполнением настоящего постановления </w:t>
      </w:r>
      <w:r w:rsidR="00F22ACE">
        <w:rPr>
          <w:rFonts w:eastAsia="Times New Roman"/>
          <w:color w:val="000000"/>
          <w:sz w:val="28"/>
          <w:szCs w:val="28"/>
        </w:rPr>
        <w:t>оставляю за собой.</w:t>
      </w:r>
    </w:p>
    <w:p w:rsidR="00D75744" w:rsidRDefault="00D75744" w:rsidP="00350235">
      <w:pPr>
        <w:spacing w:line="276" w:lineRule="auto"/>
        <w:contextualSpacing/>
        <w:mirrorIndents/>
        <w:jc w:val="both"/>
        <w:rPr>
          <w:rFonts w:eastAsia="Times New Roman"/>
          <w:color w:val="000000"/>
          <w:sz w:val="28"/>
          <w:szCs w:val="28"/>
        </w:rPr>
      </w:pPr>
    </w:p>
    <w:p w:rsidR="00EC2BC7" w:rsidRDefault="00EC2BC7" w:rsidP="00350235">
      <w:pPr>
        <w:spacing w:line="276" w:lineRule="auto"/>
        <w:contextualSpacing/>
        <w:mirrorIndents/>
        <w:jc w:val="both"/>
        <w:rPr>
          <w:rFonts w:eastAsia="Times New Roman"/>
          <w:color w:val="000000"/>
          <w:sz w:val="28"/>
          <w:szCs w:val="28"/>
        </w:rPr>
      </w:pPr>
    </w:p>
    <w:p w:rsidR="00EC2BC7" w:rsidRDefault="00EC2BC7" w:rsidP="00350235">
      <w:pPr>
        <w:spacing w:line="276" w:lineRule="auto"/>
        <w:contextualSpacing/>
        <w:mirrorIndents/>
        <w:jc w:val="both"/>
        <w:rPr>
          <w:rFonts w:eastAsia="Times New Roman"/>
          <w:color w:val="000000"/>
          <w:sz w:val="28"/>
          <w:szCs w:val="28"/>
        </w:rPr>
      </w:pPr>
    </w:p>
    <w:p w:rsidR="00EC2BC7" w:rsidRDefault="00EC2BC7" w:rsidP="00350235">
      <w:pPr>
        <w:tabs>
          <w:tab w:val="left" w:pos="1134"/>
          <w:tab w:val="left" w:pos="1418"/>
          <w:tab w:val="left" w:pos="1701"/>
          <w:tab w:val="left" w:pos="1843"/>
        </w:tabs>
        <w:spacing w:line="276" w:lineRule="auto"/>
        <w:jc w:val="both"/>
        <w:rPr>
          <w:sz w:val="28"/>
          <w:szCs w:val="28"/>
        </w:rPr>
      </w:pPr>
      <w:r>
        <w:rPr>
          <w:sz w:val="28"/>
          <w:szCs w:val="28"/>
        </w:rPr>
        <w:t xml:space="preserve">Глава </w:t>
      </w:r>
    </w:p>
    <w:p w:rsidR="00EC2BC7" w:rsidRDefault="00EC2BC7" w:rsidP="00350235">
      <w:pPr>
        <w:tabs>
          <w:tab w:val="left" w:pos="1134"/>
          <w:tab w:val="left" w:pos="1418"/>
          <w:tab w:val="left" w:pos="1701"/>
          <w:tab w:val="left" w:pos="1843"/>
        </w:tabs>
        <w:spacing w:line="276" w:lineRule="auto"/>
        <w:jc w:val="both"/>
      </w:pPr>
      <w:r>
        <w:rPr>
          <w:sz w:val="28"/>
          <w:szCs w:val="28"/>
        </w:rPr>
        <w:t>сельского поселения Луговской                          Н.В.Веретельников</w:t>
      </w:r>
    </w:p>
    <w:p w:rsidR="00D75744" w:rsidRDefault="00D75744" w:rsidP="00350235">
      <w:pPr>
        <w:spacing w:line="276" w:lineRule="auto"/>
        <w:contextualSpacing/>
        <w:mirrorIndents/>
        <w:jc w:val="both"/>
      </w:pPr>
    </w:p>
    <w:p w:rsidR="00350235" w:rsidRDefault="00350235" w:rsidP="00350235">
      <w:pPr>
        <w:spacing w:line="276" w:lineRule="auto"/>
        <w:contextualSpacing/>
        <w:mirrorIndents/>
        <w:jc w:val="both"/>
      </w:pPr>
    </w:p>
    <w:p w:rsidR="00350235" w:rsidRDefault="00350235" w:rsidP="00350235">
      <w:pPr>
        <w:spacing w:line="276" w:lineRule="auto"/>
        <w:contextualSpacing/>
        <w:mirrorIndents/>
        <w:jc w:val="both"/>
      </w:pPr>
    </w:p>
    <w:p w:rsidR="00350235" w:rsidRDefault="00350235" w:rsidP="00350235">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0235" w:rsidRDefault="00350235" w:rsidP="00AC6DE4">
      <w:pPr>
        <w:spacing w:line="276" w:lineRule="auto"/>
        <w:contextualSpacing/>
        <w:mirrorIndents/>
        <w:jc w:val="both"/>
      </w:pPr>
    </w:p>
    <w:p w:rsidR="00356CA4" w:rsidRDefault="00356CA4" w:rsidP="00AC6DE4">
      <w:pPr>
        <w:spacing w:line="276" w:lineRule="auto"/>
        <w:contextualSpacing/>
        <w:mirrorIndents/>
        <w:jc w:val="both"/>
      </w:pPr>
    </w:p>
    <w:p w:rsidR="00356CA4" w:rsidRDefault="00356CA4" w:rsidP="00AC6DE4">
      <w:pPr>
        <w:spacing w:line="276" w:lineRule="auto"/>
        <w:contextualSpacing/>
        <w:mirrorIndents/>
        <w:jc w:val="both"/>
      </w:pPr>
    </w:p>
    <w:p w:rsidR="00D75744" w:rsidRPr="00350235" w:rsidRDefault="00350235" w:rsidP="00AC6DE4">
      <w:pPr>
        <w:spacing w:line="276" w:lineRule="auto"/>
        <w:contextualSpacing/>
        <w:mirrorIndents/>
        <w:jc w:val="right"/>
        <w:rPr>
          <w:rFonts w:eastAsia="Times New Roman"/>
          <w:sz w:val="28"/>
        </w:rPr>
      </w:pPr>
      <w:r w:rsidRPr="00350235">
        <w:rPr>
          <w:rFonts w:eastAsia="Times New Roman"/>
          <w:sz w:val="28"/>
        </w:rPr>
        <w:lastRenderedPageBreak/>
        <w:t>П</w:t>
      </w:r>
      <w:r w:rsidR="00D75744" w:rsidRPr="00350235">
        <w:rPr>
          <w:rFonts w:eastAsia="Times New Roman"/>
          <w:sz w:val="28"/>
        </w:rPr>
        <w:t xml:space="preserve">риложение </w:t>
      </w:r>
    </w:p>
    <w:p w:rsidR="00D75744" w:rsidRPr="00350235" w:rsidRDefault="00D75744" w:rsidP="00AC6DE4">
      <w:pPr>
        <w:spacing w:line="276" w:lineRule="auto"/>
        <w:contextualSpacing/>
        <w:mirrorIndents/>
        <w:jc w:val="right"/>
        <w:rPr>
          <w:rFonts w:eastAsia="Times New Roman"/>
          <w:sz w:val="28"/>
        </w:rPr>
      </w:pPr>
      <w:r w:rsidRPr="00350235">
        <w:rPr>
          <w:rFonts w:eastAsia="Times New Roman"/>
          <w:sz w:val="28"/>
        </w:rPr>
        <w:t>к постановлению администрации</w:t>
      </w:r>
    </w:p>
    <w:p w:rsidR="00D75744" w:rsidRPr="00350235" w:rsidRDefault="004C00EB" w:rsidP="00AC6DE4">
      <w:pPr>
        <w:spacing w:line="276" w:lineRule="auto"/>
        <w:contextualSpacing/>
        <w:mirrorIndents/>
        <w:jc w:val="right"/>
        <w:rPr>
          <w:rFonts w:eastAsia="Times New Roman"/>
          <w:sz w:val="28"/>
        </w:rPr>
      </w:pPr>
      <w:r w:rsidRPr="00350235">
        <w:rPr>
          <w:rFonts w:eastAsia="Times New Roman"/>
          <w:sz w:val="28"/>
        </w:rPr>
        <w:t>сельского</w:t>
      </w:r>
      <w:r w:rsidR="00D75744" w:rsidRPr="00350235">
        <w:rPr>
          <w:rFonts w:eastAsia="Times New Roman"/>
          <w:sz w:val="28"/>
        </w:rPr>
        <w:t xml:space="preserve"> поселения </w:t>
      </w:r>
      <w:r w:rsidRPr="00350235">
        <w:rPr>
          <w:rFonts w:eastAsia="Times New Roman"/>
          <w:sz w:val="28"/>
        </w:rPr>
        <w:t>Луговской</w:t>
      </w:r>
    </w:p>
    <w:p w:rsidR="00D75744" w:rsidRPr="00350235" w:rsidRDefault="00350235" w:rsidP="00AC6DE4">
      <w:pPr>
        <w:spacing w:line="276" w:lineRule="auto"/>
        <w:contextualSpacing/>
        <w:mirrorIndents/>
        <w:jc w:val="right"/>
        <w:rPr>
          <w:rFonts w:eastAsia="Times New Roman"/>
          <w:sz w:val="28"/>
        </w:rPr>
      </w:pPr>
      <w:r>
        <w:rPr>
          <w:rFonts w:eastAsia="Times New Roman"/>
          <w:sz w:val="28"/>
        </w:rPr>
        <w:t>от 03.03</w:t>
      </w:r>
      <w:r w:rsidR="00E00D80" w:rsidRPr="00350235">
        <w:rPr>
          <w:rFonts w:eastAsia="Times New Roman"/>
          <w:sz w:val="28"/>
        </w:rPr>
        <w:t>.</w:t>
      </w:r>
      <w:r w:rsidR="00D75744" w:rsidRPr="00350235">
        <w:rPr>
          <w:rFonts w:eastAsia="Times New Roman"/>
          <w:sz w:val="28"/>
        </w:rPr>
        <w:t>201</w:t>
      </w:r>
      <w:r w:rsidR="004C00EB" w:rsidRPr="00350235">
        <w:rPr>
          <w:rFonts w:eastAsia="Times New Roman"/>
          <w:sz w:val="28"/>
        </w:rPr>
        <w:t>5</w:t>
      </w:r>
      <w:r>
        <w:rPr>
          <w:rFonts w:eastAsia="Times New Roman"/>
          <w:sz w:val="28"/>
        </w:rPr>
        <w:t xml:space="preserve"> </w:t>
      </w:r>
      <w:r w:rsidR="00D75744" w:rsidRPr="00350235">
        <w:rPr>
          <w:rFonts w:eastAsia="Times New Roman"/>
          <w:sz w:val="28"/>
        </w:rPr>
        <w:t> </w:t>
      </w:r>
      <w:r>
        <w:rPr>
          <w:rFonts w:eastAsia="Times New Roman"/>
          <w:sz w:val="28"/>
        </w:rPr>
        <w:t>№25</w:t>
      </w:r>
    </w:p>
    <w:p w:rsidR="00D75744" w:rsidRPr="00D75744" w:rsidRDefault="00D75744" w:rsidP="00AC6DE4">
      <w:pPr>
        <w:spacing w:line="276" w:lineRule="auto"/>
        <w:contextualSpacing/>
        <w:mirrorIndents/>
        <w:jc w:val="center"/>
        <w:rPr>
          <w:rFonts w:eastAsia="Times New Roman"/>
          <w:bCs/>
          <w:sz w:val="28"/>
          <w:szCs w:val="28"/>
        </w:rPr>
      </w:pPr>
    </w:p>
    <w:p w:rsidR="00D75744" w:rsidRPr="00350235" w:rsidRDefault="00D75744" w:rsidP="00AC6DE4">
      <w:pPr>
        <w:spacing w:line="276" w:lineRule="auto"/>
        <w:contextualSpacing/>
        <w:mirrorIndents/>
        <w:jc w:val="center"/>
        <w:rPr>
          <w:rFonts w:eastAsia="Times New Roman"/>
          <w:b/>
          <w:bCs/>
          <w:sz w:val="28"/>
          <w:szCs w:val="28"/>
        </w:rPr>
      </w:pPr>
      <w:r w:rsidRPr="00350235">
        <w:rPr>
          <w:rFonts w:eastAsia="Times New Roman"/>
          <w:b/>
          <w:bCs/>
          <w:sz w:val="28"/>
          <w:szCs w:val="28"/>
        </w:rPr>
        <w:t>ПОРЯДОК</w:t>
      </w:r>
    </w:p>
    <w:p w:rsidR="00D75744" w:rsidRPr="00350235" w:rsidRDefault="00D75744" w:rsidP="00AC6DE4">
      <w:pPr>
        <w:spacing w:line="276" w:lineRule="auto"/>
        <w:contextualSpacing/>
        <w:mirrorIndents/>
        <w:jc w:val="center"/>
        <w:rPr>
          <w:rFonts w:eastAsia="Times New Roman"/>
          <w:b/>
          <w:sz w:val="28"/>
          <w:szCs w:val="28"/>
        </w:rPr>
      </w:pPr>
      <w:r w:rsidRPr="00350235">
        <w:rPr>
          <w:rFonts w:eastAsia="Times New Roman"/>
          <w:b/>
          <w:bCs/>
          <w:sz w:val="28"/>
          <w:szCs w:val="28"/>
        </w:rPr>
        <w:t xml:space="preserve">НАЧИСЛЕНИЯ, СБОРА, ВЗЫСКАНИЯ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 </w:t>
      </w:r>
      <w:r w:rsidR="00BE7C5D" w:rsidRPr="00350235">
        <w:rPr>
          <w:rFonts w:eastAsia="Times New Roman"/>
          <w:b/>
          <w:bCs/>
          <w:sz w:val="28"/>
          <w:szCs w:val="28"/>
        </w:rPr>
        <w:t xml:space="preserve">СЕЛЬСКОГО </w:t>
      </w:r>
      <w:r w:rsidRPr="00350235">
        <w:rPr>
          <w:rFonts w:eastAsia="Times New Roman"/>
          <w:b/>
          <w:bCs/>
          <w:sz w:val="28"/>
          <w:szCs w:val="28"/>
        </w:rPr>
        <w:t xml:space="preserve">ПОСЕЛЕНИЯ </w:t>
      </w:r>
      <w:r w:rsidR="00BE7C5D" w:rsidRPr="00350235">
        <w:rPr>
          <w:rFonts w:eastAsia="Times New Roman"/>
          <w:b/>
          <w:sz w:val="28"/>
          <w:szCs w:val="28"/>
        </w:rPr>
        <w:t>ЛУГОВСКОЙ</w:t>
      </w:r>
    </w:p>
    <w:p w:rsidR="00BE7C5D" w:rsidRPr="00D75744" w:rsidRDefault="00BE7C5D" w:rsidP="00AC6DE4">
      <w:pPr>
        <w:spacing w:line="276" w:lineRule="auto"/>
        <w:contextualSpacing/>
        <w:mirrorIndents/>
        <w:jc w:val="center"/>
        <w:rPr>
          <w:rFonts w:eastAsia="Times New Roman"/>
          <w:sz w:val="28"/>
          <w:szCs w:val="28"/>
        </w:rPr>
      </w:pPr>
    </w:p>
    <w:p w:rsidR="00D75744" w:rsidRPr="000B297A" w:rsidRDefault="00D75744" w:rsidP="000B297A">
      <w:pPr>
        <w:pStyle w:val="ac"/>
        <w:numPr>
          <w:ilvl w:val="0"/>
          <w:numId w:val="13"/>
        </w:numPr>
        <w:spacing w:line="276" w:lineRule="auto"/>
        <w:mirrorIndents/>
        <w:jc w:val="center"/>
        <w:rPr>
          <w:rFonts w:eastAsia="Times New Roman"/>
          <w:sz w:val="28"/>
          <w:szCs w:val="28"/>
        </w:rPr>
      </w:pPr>
      <w:r w:rsidRPr="000B297A">
        <w:rPr>
          <w:rFonts w:eastAsia="Times New Roman"/>
          <w:sz w:val="28"/>
          <w:szCs w:val="28"/>
        </w:rPr>
        <w:t>Общие положения</w:t>
      </w:r>
    </w:p>
    <w:p w:rsidR="000B297A" w:rsidRPr="000B297A" w:rsidRDefault="000B297A" w:rsidP="000B297A">
      <w:pPr>
        <w:pStyle w:val="ac"/>
        <w:spacing w:line="276" w:lineRule="auto"/>
        <w:mirrorIndents/>
        <w:rPr>
          <w:rFonts w:eastAsia="Times New Roman"/>
          <w:sz w:val="28"/>
          <w:szCs w:val="28"/>
        </w:rPr>
      </w:pPr>
    </w:p>
    <w:p w:rsidR="00D75744" w:rsidRDefault="00D75744" w:rsidP="00B840E0">
      <w:pPr>
        <w:spacing w:line="276" w:lineRule="auto"/>
        <w:ind w:firstLine="709"/>
        <w:contextualSpacing/>
        <w:jc w:val="both"/>
        <w:rPr>
          <w:rFonts w:eastAsia="Times New Roman"/>
          <w:sz w:val="28"/>
          <w:szCs w:val="28"/>
        </w:rPr>
      </w:pPr>
      <w:r w:rsidRPr="00420B5E">
        <w:rPr>
          <w:rFonts w:eastAsia="Times New Roman"/>
          <w:sz w:val="28"/>
          <w:szCs w:val="28"/>
        </w:rPr>
        <w:t xml:space="preserve">1.1. Настоящий Порядок разработан в целях создания единой системы начисления, сбора и перечисления в бюджет </w:t>
      </w:r>
      <w:r w:rsidR="00815614">
        <w:rPr>
          <w:rFonts w:eastAsia="Times New Roman"/>
          <w:sz w:val="28"/>
          <w:szCs w:val="28"/>
        </w:rPr>
        <w:t>сельского</w:t>
      </w:r>
      <w:r w:rsidRPr="00420B5E">
        <w:rPr>
          <w:rFonts w:eastAsia="Times New Roman"/>
          <w:sz w:val="28"/>
          <w:szCs w:val="28"/>
        </w:rPr>
        <w:t xml:space="preserve"> поселения </w:t>
      </w:r>
      <w:r w:rsidR="00815614">
        <w:rPr>
          <w:rFonts w:eastAsia="Times New Roman"/>
          <w:sz w:val="28"/>
          <w:szCs w:val="28"/>
        </w:rPr>
        <w:t>Луговской</w:t>
      </w:r>
      <w:r w:rsidRPr="00420B5E">
        <w:rPr>
          <w:rFonts w:eastAsia="Times New Roman"/>
          <w:sz w:val="28"/>
          <w:szCs w:val="28"/>
        </w:rPr>
        <w:t xml:space="preserve"> платы граждан за пользование (наем) жилыми помещениями муниципального жилищного фонда, занимаемыми по договорам социального найма и договорам найма жилых помещений (далее </w:t>
      </w:r>
      <w:r w:rsidR="00056EDD">
        <w:rPr>
          <w:rFonts w:eastAsia="Times New Roman"/>
          <w:sz w:val="28"/>
          <w:szCs w:val="28"/>
        </w:rPr>
        <w:t>–</w:t>
      </w:r>
      <w:r w:rsidRPr="00420B5E">
        <w:rPr>
          <w:rFonts w:eastAsia="Times New Roman"/>
          <w:sz w:val="28"/>
          <w:szCs w:val="28"/>
        </w:rPr>
        <w:t xml:space="preserve"> плата за наем).</w:t>
      </w:r>
    </w:p>
    <w:p w:rsidR="00D75744" w:rsidRDefault="00D75744" w:rsidP="00B840E0">
      <w:pPr>
        <w:spacing w:line="276" w:lineRule="auto"/>
        <w:ind w:firstLine="720"/>
        <w:contextualSpacing/>
        <w:jc w:val="both"/>
        <w:rPr>
          <w:rFonts w:eastAsia="Times New Roman"/>
          <w:sz w:val="28"/>
          <w:szCs w:val="28"/>
        </w:rPr>
      </w:pPr>
      <w:r w:rsidRPr="00420B5E">
        <w:rPr>
          <w:rFonts w:eastAsia="Times New Roman"/>
          <w:sz w:val="28"/>
          <w:szCs w:val="28"/>
        </w:rPr>
        <w:t xml:space="preserve">1.2. Плата за наем является доходом бюджета </w:t>
      </w:r>
      <w:r w:rsidR="00815614">
        <w:rPr>
          <w:rFonts w:eastAsia="Times New Roman"/>
          <w:sz w:val="28"/>
          <w:szCs w:val="28"/>
        </w:rPr>
        <w:t>сельского</w:t>
      </w:r>
      <w:r w:rsidRPr="00420B5E">
        <w:rPr>
          <w:rFonts w:eastAsia="Times New Roman"/>
          <w:sz w:val="28"/>
          <w:szCs w:val="28"/>
        </w:rPr>
        <w:t xml:space="preserve"> поселения</w:t>
      </w:r>
      <w:r>
        <w:rPr>
          <w:rFonts w:eastAsia="Times New Roman"/>
          <w:sz w:val="28"/>
          <w:szCs w:val="28"/>
        </w:rPr>
        <w:t xml:space="preserve"> </w:t>
      </w:r>
      <w:r w:rsidR="00815614">
        <w:rPr>
          <w:rFonts w:eastAsia="Times New Roman"/>
          <w:sz w:val="28"/>
          <w:szCs w:val="28"/>
        </w:rPr>
        <w:t>Луговской</w:t>
      </w:r>
      <w:r w:rsidRPr="00420B5E">
        <w:rPr>
          <w:rFonts w:eastAsia="Times New Roman"/>
          <w:sz w:val="28"/>
          <w:szCs w:val="28"/>
        </w:rPr>
        <w:t>.</w:t>
      </w:r>
    </w:p>
    <w:p w:rsidR="00D75744" w:rsidRDefault="00D75744" w:rsidP="00B840E0">
      <w:pPr>
        <w:spacing w:line="276" w:lineRule="auto"/>
        <w:ind w:firstLine="720"/>
        <w:contextualSpacing/>
        <w:jc w:val="both"/>
        <w:rPr>
          <w:rFonts w:eastAsia="Times New Roman"/>
          <w:sz w:val="28"/>
          <w:szCs w:val="28"/>
        </w:rPr>
      </w:pPr>
      <w:r w:rsidRPr="00420B5E">
        <w:rPr>
          <w:rFonts w:eastAsia="Times New Roman"/>
          <w:sz w:val="28"/>
          <w:szCs w:val="28"/>
        </w:rPr>
        <w:t xml:space="preserve">1.3. Администратором дохода бюджета </w:t>
      </w:r>
      <w:r w:rsidR="00815614">
        <w:rPr>
          <w:rFonts w:eastAsia="Times New Roman"/>
          <w:sz w:val="28"/>
          <w:szCs w:val="28"/>
        </w:rPr>
        <w:t>сельского</w:t>
      </w:r>
      <w:r>
        <w:rPr>
          <w:rFonts w:eastAsia="Times New Roman"/>
          <w:sz w:val="28"/>
          <w:szCs w:val="28"/>
        </w:rPr>
        <w:t xml:space="preserve"> поселения </w:t>
      </w:r>
      <w:r w:rsidR="00815614">
        <w:rPr>
          <w:rFonts w:eastAsia="Times New Roman"/>
          <w:sz w:val="28"/>
          <w:szCs w:val="28"/>
        </w:rPr>
        <w:t>Луговской</w:t>
      </w:r>
      <w:r w:rsidRPr="00420B5E">
        <w:rPr>
          <w:rFonts w:eastAsia="Times New Roman"/>
          <w:sz w:val="28"/>
          <w:szCs w:val="28"/>
        </w:rPr>
        <w:t xml:space="preserve"> в отношении поступлений платы за наем является </w:t>
      </w:r>
      <w:r>
        <w:rPr>
          <w:rFonts w:eastAsia="Times New Roman"/>
          <w:sz w:val="28"/>
          <w:szCs w:val="28"/>
        </w:rPr>
        <w:t xml:space="preserve">администрация </w:t>
      </w:r>
      <w:r w:rsidR="00815614">
        <w:rPr>
          <w:rFonts w:eastAsia="Times New Roman"/>
          <w:sz w:val="28"/>
          <w:szCs w:val="28"/>
        </w:rPr>
        <w:t xml:space="preserve">сельского </w:t>
      </w:r>
      <w:r>
        <w:rPr>
          <w:rFonts w:eastAsia="Times New Roman"/>
          <w:sz w:val="28"/>
          <w:szCs w:val="28"/>
        </w:rPr>
        <w:t xml:space="preserve">поселения </w:t>
      </w:r>
      <w:r w:rsidR="00815614">
        <w:rPr>
          <w:rFonts w:eastAsia="Times New Roman"/>
          <w:sz w:val="28"/>
          <w:szCs w:val="28"/>
        </w:rPr>
        <w:t>Луговской</w:t>
      </w:r>
      <w:r>
        <w:rPr>
          <w:rFonts w:eastAsia="Times New Roman"/>
          <w:sz w:val="28"/>
          <w:szCs w:val="28"/>
        </w:rPr>
        <w:t xml:space="preserve"> (далее – Администрация).</w:t>
      </w:r>
    </w:p>
    <w:p w:rsidR="00D75744" w:rsidRDefault="00D75744" w:rsidP="00B840E0">
      <w:pPr>
        <w:spacing w:line="276" w:lineRule="auto"/>
        <w:ind w:firstLine="720"/>
        <w:contextualSpacing/>
        <w:jc w:val="both"/>
        <w:rPr>
          <w:rFonts w:eastAsia="Times New Roman"/>
          <w:sz w:val="28"/>
          <w:szCs w:val="28"/>
        </w:rPr>
      </w:pPr>
      <w:r w:rsidRPr="00420B5E">
        <w:rPr>
          <w:rFonts w:eastAsia="Times New Roman"/>
          <w:sz w:val="28"/>
          <w:szCs w:val="28"/>
        </w:rPr>
        <w:t>1.4. Плата за наем входит в структуру платы за жилое помещение и начисляется в виде отдельного платежа.</w:t>
      </w:r>
    </w:p>
    <w:p w:rsidR="00D75744" w:rsidRDefault="00D75744" w:rsidP="00B840E0">
      <w:pPr>
        <w:spacing w:line="276" w:lineRule="auto"/>
        <w:ind w:firstLine="720"/>
        <w:contextualSpacing/>
        <w:jc w:val="both"/>
        <w:rPr>
          <w:rFonts w:eastAsia="Times New Roman"/>
          <w:sz w:val="28"/>
          <w:szCs w:val="28"/>
        </w:rPr>
      </w:pPr>
      <w:r w:rsidRPr="00420B5E">
        <w:rPr>
          <w:rFonts w:eastAsia="Times New Roman"/>
          <w:sz w:val="28"/>
          <w:szCs w:val="28"/>
        </w:rPr>
        <w:t>1.5. Плата за наем начисляется гражданам, проживающим в муниципальном жилищном фонде, по договорам социального найма и договорам найма жилого помещения.</w:t>
      </w:r>
      <w:r>
        <w:rPr>
          <w:rFonts w:eastAsia="Times New Roman"/>
          <w:sz w:val="28"/>
          <w:szCs w:val="28"/>
        </w:rPr>
        <w:t xml:space="preserve"> </w:t>
      </w:r>
    </w:p>
    <w:p w:rsidR="00A80EB0" w:rsidRDefault="00D75744" w:rsidP="00B840E0">
      <w:pPr>
        <w:spacing w:line="276" w:lineRule="auto"/>
        <w:ind w:firstLine="720"/>
        <w:contextualSpacing/>
        <w:jc w:val="both"/>
        <w:rPr>
          <w:rFonts w:eastAsia="Times New Roman"/>
          <w:sz w:val="28"/>
          <w:szCs w:val="28"/>
        </w:rPr>
      </w:pPr>
      <w:r w:rsidRPr="00420B5E">
        <w:rPr>
          <w:rFonts w:eastAsia="Times New Roman"/>
          <w:sz w:val="28"/>
          <w:szCs w:val="28"/>
        </w:rPr>
        <w:t xml:space="preserve">1.6. </w:t>
      </w:r>
      <w:proofErr w:type="gramStart"/>
      <w:r w:rsidRPr="00420B5E">
        <w:rPr>
          <w:rFonts w:eastAsia="Times New Roman"/>
          <w:sz w:val="28"/>
          <w:szCs w:val="28"/>
        </w:rPr>
        <w:t xml:space="preserve">Начисление, сбор, взыскание платы за наем производится в соответствии с действующим законодательством Российской Федерации и настоящим Порядком организациями, осуществляющими управление </w:t>
      </w:r>
      <w:r w:rsidR="00495028">
        <w:rPr>
          <w:rFonts w:eastAsia="Times New Roman"/>
          <w:sz w:val="28"/>
          <w:szCs w:val="28"/>
        </w:rPr>
        <w:t>жилищным фондом</w:t>
      </w:r>
      <w:r w:rsidRPr="00420B5E">
        <w:rPr>
          <w:rFonts w:eastAsia="Times New Roman"/>
          <w:sz w:val="28"/>
          <w:szCs w:val="28"/>
        </w:rPr>
        <w:t xml:space="preserve">, независимо от организационно-правовой формы: управляющими организациями, товариществами собственников жилья, жилищными и иными специализированными </w:t>
      </w:r>
      <w:r w:rsidR="00A74BF5">
        <w:rPr>
          <w:rFonts w:eastAsia="Times New Roman"/>
          <w:sz w:val="28"/>
          <w:szCs w:val="28"/>
        </w:rPr>
        <w:t xml:space="preserve">организациями </w:t>
      </w:r>
      <w:r w:rsidRPr="00420B5E">
        <w:rPr>
          <w:rFonts w:eastAsia="Times New Roman"/>
          <w:sz w:val="28"/>
          <w:szCs w:val="28"/>
        </w:rPr>
        <w:t xml:space="preserve">(далее </w:t>
      </w:r>
      <w:r w:rsidR="00405091">
        <w:rPr>
          <w:rFonts w:eastAsia="Times New Roman"/>
          <w:sz w:val="28"/>
          <w:szCs w:val="28"/>
        </w:rPr>
        <w:t>–</w:t>
      </w:r>
      <w:r w:rsidRPr="00420B5E">
        <w:rPr>
          <w:rFonts w:eastAsia="Times New Roman"/>
          <w:sz w:val="28"/>
          <w:szCs w:val="28"/>
        </w:rPr>
        <w:t xml:space="preserve"> Организации),</w:t>
      </w:r>
      <w:r w:rsidR="00853E93">
        <w:rPr>
          <w:rFonts w:eastAsia="Times New Roman"/>
          <w:sz w:val="28"/>
          <w:szCs w:val="28"/>
        </w:rPr>
        <w:t xml:space="preserve"> </w:t>
      </w:r>
      <w:r w:rsidRPr="00420B5E">
        <w:rPr>
          <w:rFonts w:eastAsia="Times New Roman"/>
          <w:sz w:val="28"/>
          <w:szCs w:val="28"/>
        </w:rPr>
        <w:t xml:space="preserve">на основании договора о взаимодействии по начислению, сбору, взысканию и перечислению платы за наем (далее </w:t>
      </w:r>
      <w:r w:rsidR="00405091">
        <w:rPr>
          <w:rFonts w:eastAsia="Times New Roman"/>
          <w:sz w:val="28"/>
          <w:szCs w:val="28"/>
        </w:rPr>
        <w:t>–</w:t>
      </w:r>
      <w:r w:rsidRPr="00420B5E">
        <w:rPr>
          <w:rFonts w:eastAsia="Times New Roman"/>
          <w:sz w:val="28"/>
          <w:szCs w:val="28"/>
        </w:rPr>
        <w:t xml:space="preserve"> Договор).</w:t>
      </w:r>
      <w:r w:rsidR="00853E93" w:rsidRPr="00853E93">
        <w:rPr>
          <w:rFonts w:eastAsia="Times New Roman"/>
          <w:sz w:val="28"/>
          <w:szCs w:val="28"/>
        </w:rPr>
        <w:t xml:space="preserve"> </w:t>
      </w:r>
      <w:proofErr w:type="gramEnd"/>
    </w:p>
    <w:p w:rsidR="00D75744" w:rsidRDefault="00853E93" w:rsidP="00B840E0">
      <w:pPr>
        <w:spacing w:line="276" w:lineRule="auto"/>
        <w:ind w:firstLine="720"/>
        <w:contextualSpacing/>
        <w:jc w:val="both"/>
        <w:rPr>
          <w:rFonts w:eastAsia="Times New Roman"/>
          <w:sz w:val="28"/>
          <w:szCs w:val="28"/>
        </w:rPr>
      </w:pPr>
      <w:r>
        <w:rPr>
          <w:rFonts w:eastAsia="Times New Roman"/>
          <w:sz w:val="28"/>
          <w:szCs w:val="28"/>
        </w:rPr>
        <w:lastRenderedPageBreak/>
        <w:t xml:space="preserve">При отсутствии таковых данные функции выполняются </w:t>
      </w:r>
      <w:r w:rsidR="00CD7297">
        <w:rPr>
          <w:rFonts w:eastAsia="Times New Roman"/>
          <w:sz w:val="28"/>
          <w:szCs w:val="28"/>
        </w:rPr>
        <w:t xml:space="preserve">силами </w:t>
      </w:r>
      <w:r w:rsidR="00C6263D">
        <w:rPr>
          <w:rFonts w:eastAsia="Times New Roman"/>
          <w:sz w:val="28"/>
          <w:szCs w:val="28"/>
        </w:rPr>
        <w:t>администрации сельского поселения</w:t>
      </w:r>
      <w:r w:rsidR="00A80EB0">
        <w:rPr>
          <w:rFonts w:eastAsia="Times New Roman"/>
          <w:sz w:val="28"/>
          <w:szCs w:val="28"/>
        </w:rPr>
        <w:t xml:space="preserve"> </w:t>
      </w:r>
      <w:r w:rsidR="00CD7297">
        <w:rPr>
          <w:rFonts w:eastAsia="Times New Roman"/>
          <w:sz w:val="28"/>
          <w:szCs w:val="28"/>
        </w:rPr>
        <w:t>(должностного лица</w:t>
      </w:r>
      <w:r w:rsidR="00E30074">
        <w:rPr>
          <w:rFonts w:eastAsia="Times New Roman"/>
          <w:sz w:val="28"/>
          <w:szCs w:val="28"/>
        </w:rPr>
        <w:t>, ответственного за</w:t>
      </w:r>
      <w:r w:rsidR="00E30074" w:rsidRPr="00E30074">
        <w:rPr>
          <w:rFonts w:eastAsia="Times New Roman"/>
          <w:sz w:val="28"/>
          <w:szCs w:val="28"/>
        </w:rPr>
        <w:t xml:space="preserve"> </w:t>
      </w:r>
      <w:r w:rsidR="00E66452">
        <w:rPr>
          <w:rFonts w:eastAsia="Times New Roman"/>
          <w:sz w:val="28"/>
          <w:szCs w:val="28"/>
        </w:rPr>
        <w:t>н</w:t>
      </w:r>
      <w:r w:rsidR="00E30074" w:rsidRPr="00420B5E">
        <w:rPr>
          <w:rFonts w:eastAsia="Times New Roman"/>
          <w:sz w:val="28"/>
          <w:szCs w:val="28"/>
        </w:rPr>
        <w:t>ачисление, сбор, взыскание платы за наем</w:t>
      </w:r>
      <w:r w:rsidR="00574388">
        <w:rPr>
          <w:rFonts w:eastAsia="Times New Roman"/>
          <w:sz w:val="28"/>
          <w:szCs w:val="28"/>
        </w:rPr>
        <w:t xml:space="preserve"> жилых помещений</w:t>
      </w:r>
      <w:r w:rsidR="00CD7297">
        <w:rPr>
          <w:rFonts w:eastAsia="Times New Roman"/>
          <w:sz w:val="28"/>
          <w:szCs w:val="28"/>
        </w:rPr>
        <w:t>)</w:t>
      </w:r>
      <w:r w:rsidR="00405091">
        <w:rPr>
          <w:rFonts w:eastAsia="Times New Roman"/>
          <w:sz w:val="28"/>
          <w:szCs w:val="28"/>
        </w:rPr>
        <w:t xml:space="preserve"> </w:t>
      </w:r>
      <w:r w:rsidR="0030117F">
        <w:rPr>
          <w:rFonts w:eastAsia="Times New Roman"/>
          <w:sz w:val="28"/>
          <w:szCs w:val="28"/>
        </w:rPr>
        <w:t xml:space="preserve">(далее </w:t>
      </w:r>
      <w:r w:rsidR="00405091">
        <w:rPr>
          <w:rFonts w:eastAsia="Times New Roman"/>
          <w:sz w:val="28"/>
          <w:szCs w:val="28"/>
        </w:rPr>
        <w:t xml:space="preserve">– </w:t>
      </w:r>
      <w:r w:rsidR="00A6496D">
        <w:rPr>
          <w:rFonts w:eastAsia="Times New Roman"/>
          <w:sz w:val="28"/>
          <w:szCs w:val="28"/>
        </w:rPr>
        <w:t xml:space="preserve">ответственное </w:t>
      </w:r>
      <w:r w:rsidR="0030117F">
        <w:rPr>
          <w:rFonts w:eastAsia="Times New Roman"/>
          <w:sz w:val="28"/>
          <w:szCs w:val="28"/>
        </w:rPr>
        <w:t>должностное лицо).</w:t>
      </w:r>
      <w:r>
        <w:rPr>
          <w:rFonts w:eastAsia="Times New Roman"/>
          <w:sz w:val="28"/>
          <w:szCs w:val="28"/>
        </w:rPr>
        <w:t xml:space="preserve"> </w:t>
      </w:r>
      <w:r w:rsidRPr="00420B5E">
        <w:rPr>
          <w:rFonts w:eastAsia="Times New Roman"/>
          <w:sz w:val="28"/>
          <w:szCs w:val="28"/>
        </w:rPr>
        <w:t xml:space="preserve"> </w:t>
      </w:r>
    </w:p>
    <w:p w:rsidR="00D75744" w:rsidRDefault="00D75744" w:rsidP="00B840E0">
      <w:pPr>
        <w:spacing w:line="276" w:lineRule="auto"/>
        <w:ind w:firstLine="720"/>
        <w:contextualSpacing/>
        <w:jc w:val="both"/>
        <w:rPr>
          <w:rFonts w:eastAsia="Times New Roman"/>
          <w:sz w:val="28"/>
          <w:szCs w:val="28"/>
        </w:rPr>
      </w:pPr>
      <w:r w:rsidRPr="00420B5E">
        <w:rPr>
          <w:rFonts w:eastAsia="Times New Roman"/>
          <w:sz w:val="28"/>
          <w:szCs w:val="28"/>
        </w:rPr>
        <w:t>1.7. Договор заключается между Организацией и Администрацией по форме согласно Приложению 1 к настоящему Порядку.</w:t>
      </w:r>
    </w:p>
    <w:p w:rsidR="00804606" w:rsidRDefault="00804606" w:rsidP="00B840E0">
      <w:pPr>
        <w:spacing w:line="276" w:lineRule="auto"/>
        <w:ind w:firstLine="720"/>
        <w:contextualSpacing/>
        <w:jc w:val="center"/>
        <w:rPr>
          <w:rFonts w:eastAsia="Times New Roman"/>
          <w:sz w:val="28"/>
          <w:szCs w:val="28"/>
        </w:rPr>
      </w:pPr>
    </w:p>
    <w:p w:rsidR="00804606" w:rsidRPr="00B840E0" w:rsidRDefault="00D75744" w:rsidP="00B840E0">
      <w:pPr>
        <w:pStyle w:val="ac"/>
        <w:numPr>
          <w:ilvl w:val="0"/>
          <w:numId w:val="13"/>
        </w:numPr>
        <w:spacing w:line="276" w:lineRule="auto"/>
        <w:jc w:val="center"/>
        <w:rPr>
          <w:rFonts w:eastAsia="Times New Roman"/>
          <w:sz w:val="28"/>
          <w:szCs w:val="28"/>
        </w:rPr>
      </w:pPr>
      <w:r w:rsidRPr="00B840E0">
        <w:rPr>
          <w:rFonts w:eastAsia="Times New Roman"/>
          <w:sz w:val="28"/>
          <w:szCs w:val="28"/>
        </w:rPr>
        <w:t>Порядок установления платы</w:t>
      </w:r>
    </w:p>
    <w:p w:rsidR="00B840E0" w:rsidRPr="00B840E0" w:rsidRDefault="00B840E0" w:rsidP="00B840E0">
      <w:pPr>
        <w:pStyle w:val="ac"/>
        <w:spacing w:line="276" w:lineRule="auto"/>
        <w:rPr>
          <w:rFonts w:eastAsia="Times New Roman"/>
          <w:sz w:val="28"/>
          <w:szCs w:val="28"/>
        </w:rPr>
      </w:pPr>
    </w:p>
    <w:p w:rsidR="00000035" w:rsidRDefault="00D75744" w:rsidP="00B840E0">
      <w:pPr>
        <w:spacing w:line="276" w:lineRule="auto"/>
        <w:ind w:firstLine="720"/>
        <w:contextualSpacing/>
        <w:jc w:val="both"/>
        <w:rPr>
          <w:sz w:val="28"/>
          <w:szCs w:val="28"/>
        </w:rPr>
      </w:pPr>
      <w:r w:rsidRPr="00420B5E">
        <w:rPr>
          <w:rFonts w:eastAsia="Times New Roman"/>
          <w:sz w:val="28"/>
          <w:szCs w:val="28"/>
        </w:rPr>
        <w:t xml:space="preserve">2.1. </w:t>
      </w:r>
      <w:proofErr w:type="gramStart"/>
      <w:r w:rsidRPr="00420B5E">
        <w:rPr>
          <w:rFonts w:eastAsia="Times New Roman"/>
          <w:sz w:val="28"/>
          <w:szCs w:val="28"/>
        </w:rPr>
        <w:t xml:space="preserve">Расчет ставок оплаты за </w:t>
      </w:r>
      <w:r w:rsidR="005E309C">
        <w:rPr>
          <w:rFonts w:eastAsia="Times New Roman"/>
          <w:sz w:val="28"/>
          <w:szCs w:val="28"/>
        </w:rPr>
        <w:t>на</w:t>
      </w:r>
      <w:r w:rsidR="00CE0017">
        <w:rPr>
          <w:rFonts w:eastAsia="Times New Roman"/>
          <w:sz w:val="28"/>
          <w:szCs w:val="28"/>
        </w:rPr>
        <w:t>ем</w:t>
      </w:r>
      <w:r w:rsidRPr="00420B5E">
        <w:rPr>
          <w:rFonts w:eastAsia="Times New Roman"/>
          <w:sz w:val="28"/>
          <w:szCs w:val="28"/>
        </w:rPr>
        <w:t xml:space="preserve"> 1 кв</w:t>
      </w:r>
      <w:r w:rsidRPr="00000035">
        <w:rPr>
          <w:rFonts w:eastAsia="Times New Roman"/>
          <w:sz w:val="28"/>
          <w:szCs w:val="28"/>
        </w:rPr>
        <w:t>адратного метра</w:t>
      </w:r>
      <w:r w:rsidRPr="00420B5E">
        <w:rPr>
          <w:rFonts w:eastAsia="Times New Roman"/>
          <w:sz w:val="28"/>
          <w:szCs w:val="28"/>
        </w:rPr>
        <w:t xml:space="preserve"> жило</w:t>
      </w:r>
      <w:r w:rsidRPr="00000035">
        <w:rPr>
          <w:rFonts w:eastAsia="Times New Roman"/>
          <w:sz w:val="28"/>
          <w:szCs w:val="28"/>
        </w:rPr>
        <w:t>го фонда, размер</w:t>
      </w:r>
      <w:r w:rsidRPr="00420B5E">
        <w:rPr>
          <w:rFonts w:eastAsia="Times New Roman"/>
          <w:sz w:val="28"/>
          <w:szCs w:val="28"/>
        </w:rPr>
        <w:t xml:space="preserve"> платы за пользование жилым помещением (плата за наем) утверждено </w:t>
      </w:r>
      <w:r w:rsidRPr="00000035">
        <w:rPr>
          <w:rFonts w:eastAsia="Times New Roman"/>
          <w:sz w:val="28"/>
          <w:szCs w:val="28"/>
        </w:rPr>
        <w:t xml:space="preserve">постановлением администрации </w:t>
      </w:r>
      <w:r w:rsidR="00574388">
        <w:rPr>
          <w:rFonts w:eastAsia="Times New Roman"/>
          <w:sz w:val="28"/>
          <w:szCs w:val="28"/>
        </w:rPr>
        <w:t>сельского</w:t>
      </w:r>
      <w:r w:rsidRPr="00000035">
        <w:rPr>
          <w:rFonts w:eastAsia="Times New Roman"/>
          <w:sz w:val="28"/>
          <w:szCs w:val="28"/>
        </w:rPr>
        <w:t xml:space="preserve"> поселения </w:t>
      </w:r>
      <w:r w:rsidR="00574388">
        <w:rPr>
          <w:rFonts w:eastAsia="Times New Roman"/>
          <w:sz w:val="28"/>
          <w:szCs w:val="28"/>
        </w:rPr>
        <w:t>Луговской</w:t>
      </w:r>
      <w:r w:rsidRPr="00420B5E">
        <w:rPr>
          <w:rFonts w:eastAsia="Times New Roman"/>
          <w:sz w:val="28"/>
          <w:szCs w:val="28"/>
        </w:rPr>
        <w:t xml:space="preserve"> от </w:t>
      </w:r>
      <w:r w:rsidR="00574388">
        <w:rPr>
          <w:rFonts w:eastAsia="Times New Roman"/>
          <w:sz w:val="28"/>
          <w:szCs w:val="28"/>
        </w:rPr>
        <w:t>16</w:t>
      </w:r>
      <w:r w:rsidR="00E00D80">
        <w:rPr>
          <w:rFonts w:eastAsia="Times New Roman"/>
          <w:sz w:val="28"/>
          <w:szCs w:val="28"/>
        </w:rPr>
        <w:t>.0</w:t>
      </w:r>
      <w:r w:rsidR="00574388">
        <w:rPr>
          <w:rFonts w:eastAsia="Times New Roman"/>
          <w:sz w:val="28"/>
          <w:szCs w:val="28"/>
        </w:rPr>
        <w:t>9</w:t>
      </w:r>
      <w:r w:rsidR="00E00D80">
        <w:rPr>
          <w:rFonts w:eastAsia="Times New Roman"/>
          <w:sz w:val="28"/>
          <w:szCs w:val="28"/>
        </w:rPr>
        <w:t>.</w:t>
      </w:r>
      <w:r w:rsidRPr="00420B5E">
        <w:rPr>
          <w:rFonts w:eastAsia="Times New Roman"/>
          <w:sz w:val="28"/>
          <w:szCs w:val="28"/>
        </w:rPr>
        <w:t>2014 г.</w:t>
      </w:r>
      <w:r w:rsidRPr="00000035">
        <w:rPr>
          <w:rFonts w:eastAsia="Times New Roman"/>
          <w:sz w:val="28"/>
          <w:szCs w:val="28"/>
        </w:rPr>
        <w:t xml:space="preserve"> №</w:t>
      </w:r>
      <w:r w:rsidRPr="00420B5E">
        <w:rPr>
          <w:rFonts w:eastAsia="Times New Roman"/>
          <w:sz w:val="28"/>
          <w:szCs w:val="28"/>
        </w:rPr>
        <w:t xml:space="preserve"> </w:t>
      </w:r>
      <w:r w:rsidR="00E00D80">
        <w:rPr>
          <w:rFonts w:eastAsia="Times New Roman"/>
          <w:sz w:val="28"/>
          <w:szCs w:val="28"/>
        </w:rPr>
        <w:t xml:space="preserve"> </w:t>
      </w:r>
      <w:r w:rsidR="00916E89">
        <w:rPr>
          <w:rFonts w:eastAsia="Times New Roman"/>
          <w:sz w:val="28"/>
          <w:szCs w:val="28"/>
        </w:rPr>
        <w:t>38</w:t>
      </w:r>
      <w:r w:rsidR="00E00D80">
        <w:rPr>
          <w:rFonts w:eastAsia="Times New Roman"/>
          <w:sz w:val="28"/>
          <w:szCs w:val="28"/>
        </w:rPr>
        <w:t xml:space="preserve"> </w:t>
      </w:r>
      <w:r w:rsidRPr="00420B5E">
        <w:rPr>
          <w:rFonts w:eastAsia="Times New Roman"/>
          <w:sz w:val="28"/>
          <w:szCs w:val="28"/>
        </w:rPr>
        <w:t>«</w:t>
      </w:r>
      <w:r w:rsidR="00916E89">
        <w:rPr>
          <w:sz w:val="28"/>
          <w:szCs w:val="28"/>
        </w:rPr>
        <w:t>Об утверждении Положения о порядке расчёта размера платы за пользование жилым</w:t>
      </w:r>
      <w:r w:rsidR="005E309C">
        <w:rPr>
          <w:sz w:val="28"/>
          <w:szCs w:val="28"/>
        </w:rPr>
        <w:t xml:space="preserve"> </w:t>
      </w:r>
      <w:r w:rsidR="00916E89">
        <w:rPr>
          <w:sz w:val="28"/>
          <w:szCs w:val="28"/>
        </w:rPr>
        <w:t>помещением</w:t>
      </w:r>
      <w:r w:rsidR="005E309C">
        <w:rPr>
          <w:sz w:val="28"/>
          <w:szCs w:val="28"/>
        </w:rPr>
        <w:t xml:space="preserve"> </w:t>
      </w:r>
      <w:r w:rsidR="00916E89">
        <w:rPr>
          <w:sz w:val="28"/>
          <w:szCs w:val="28"/>
        </w:rPr>
        <w:t xml:space="preserve">(платы за наём) и платы за </w:t>
      </w:r>
      <w:r w:rsidR="00CE0017">
        <w:rPr>
          <w:sz w:val="28"/>
          <w:szCs w:val="28"/>
        </w:rPr>
        <w:t>наем</w:t>
      </w:r>
      <w:r w:rsidR="00916E89">
        <w:rPr>
          <w:sz w:val="28"/>
          <w:szCs w:val="28"/>
        </w:rPr>
        <w:t xml:space="preserve"> для нанимателей по договорам социального найма,</w:t>
      </w:r>
      <w:r w:rsidR="005E309C">
        <w:rPr>
          <w:sz w:val="28"/>
          <w:szCs w:val="28"/>
        </w:rPr>
        <w:t xml:space="preserve"> </w:t>
      </w:r>
      <w:r w:rsidR="00916E89">
        <w:rPr>
          <w:sz w:val="28"/>
          <w:szCs w:val="28"/>
        </w:rPr>
        <w:t xml:space="preserve">найма специализированных жилых помещений </w:t>
      </w:r>
      <w:r w:rsidR="005E309C">
        <w:rPr>
          <w:sz w:val="28"/>
          <w:szCs w:val="28"/>
        </w:rPr>
        <w:t>и найма</w:t>
      </w:r>
      <w:proofErr w:type="gramEnd"/>
      <w:r w:rsidR="005E309C">
        <w:rPr>
          <w:sz w:val="28"/>
          <w:szCs w:val="28"/>
        </w:rPr>
        <w:t xml:space="preserve"> жилых помещений жилищного фонда</w:t>
      </w:r>
      <w:r w:rsidRPr="00420B5E">
        <w:rPr>
          <w:rFonts w:eastAsia="Times New Roman"/>
          <w:sz w:val="28"/>
          <w:szCs w:val="28"/>
        </w:rPr>
        <w:t>».</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2.2. Плата за наем не включает в себя:</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 xml:space="preserve">- плату за </w:t>
      </w:r>
      <w:r w:rsidR="0067673F">
        <w:rPr>
          <w:rFonts w:ascii="Times New Roman" w:hAnsi="Times New Roman" w:cs="Times New Roman"/>
          <w:sz w:val="28"/>
          <w:szCs w:val="28"/>
        </w:rPr>
        <w:t>пользование жилым помещением</w:t>
      </w:r>
      <w:r w:rsidR="00F813C9">
        <w:rPr>
          <w:rFonts w:ascii="Times New Roman" w:hAnsi="Times New Roman" w:cs="Times New Roman"/>
          <w:sz w:val="28"/>
          <w:szCs w:val="28"/>
        </w:rPr>
        <w:t>.</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 xml:space="preserve">2.3. Для установления дифференцированной ставки платы за наем жилых помещений учитывается капитальность жилых зданий (кирпичные, панельные, деревянные), </w:t>
      </w:r>
      <w:r w:rsidR="00000035" w:rsidRPr="007B678F">
        <w:rPr>
          <w:rFonts w:ascii="Times New Roman" w:hAnsi="Times New Roman" w:cs="Times New Roman"/>
          <w:sz w:val="28"/>
          <w:szCs w:val="28"/>
        </w:rPr>
        <w:t>уровень бла</w:t>
      </w:r>
      <w:r w:rsidR="00000035">
        <w:rPr>
          <w:rFonts w:ascii="Times New Roman" w:hAnsi="Times New Roman" w:cs="Times New Roman"/>
          <w:sz w:val="28"/>
          <w:szCs w:val="28"/>
        </w:rPr>
        <w:t>гоустройства,</w:t>
      </w:r>
      <w:r w:rsidR="00F813C9">
        <w:rPr>
          <w:rFonts w:ascii="Times New Roman" w:hAnsi="Times New Roman" w:cs="Times New Roman"/>
          <w:sz w:val="28"/>
          <w:szCs w:val="28"/>
        </w:rPr>
        <w:t xml:space="preserve"> месторасположение,</w:t>
      </w:r>
      <w:r w:rsidR="00000035">
        <w:rPr>
          <w:rFonts w:ascii="Times New Roman" w:hAnsi="Times New Roman" w:cs="Times New Roman"/>
          <w:sz w:val="28"/>
          <w:szCs w:val="28"/>
        </w:rPr>
        <w:t xml:space="preserve"> к</w:t>
      </w:r>
      <w:r w:rsidR="00000035" w:rsidRPr="007B678F">
        <w:rPr>
          <w:rFonts w:ascii="Times New Roman" w:hAnsi="Times New Roman" w:cs="Times New Roman"/>
          <w:sz w:val="28"/>
          <w:szCs w:val="28"/>
        </w:rPr>
        <w:t>онструктивные и технические параметры соответствуют средним условиям в муниципальном образовании</w:t>
      </w:r>
      <w:r w:rsidR="00000035">
        <w:rPr>
          <w:rFonts w:ascii="Times New Roman" w:hAnsi="Times New Roman" w:cs="Times New Roman"/>
          <w:sz w:val="28"/>
          <w:szCs w:val="28"/>
        </w:rPr>
        <w:t>.</w:t>
      </w:r>
    </w:p>
    <w:p w:rsidR="00804606" w:rsidRDefault="00804606" w:rsidP="00B840E0">
      <w:pPr>
        <w:pStyle w:val="a5"/>
        <w:spacing w:line="276" w:lineRule="auto"/>
        <w:ind w:firstLine="720"/>
        <w:contextualSpacing/>
        <w:jc w:val="center"/>
        <w:rPr>
          <w:rFonts w:ascii="Times New Roman" w:hAnsi="Times New Roman" w:cs="Times New Roman"/>
          <w:sz w:val="28"/>
          <w:szCs w:val="28"/>
        </w:rPr>
      </w:pPr>
    </w:p>
    <w:p w:rsidR="00000035" w:rsidRDefault="00D75744" w:rsidP="00E478FB">
      <w:pPr>
        <w:pStyle w:val="a5"/>
        <w:numPr>
          <w:ilvl w:val="0"/>
          <w:numId w:val="13"/>
        </w:numPr>
        <w:spacing w:line="276" w:lineRule="auto"/>
        <w:contextualSpacing/>
        <w:jc w:val="center"/>
        <w:rPr>
          <w:rFonts w:ascii="Times New Roman" w:hAnsi="Times New Roman" w:cs="Times New Roman"/>
          <w:sz w:val="28"/>
          <w:szCs w:val="28"/>
        </w:rPr>
      </w:pPr>
      <w:r w:rsidRPr="00420B5E">
        <w:rPr>
          <w:rFonts w:ascii="Times New Roman" w:hAnsi="Times New Roman" w:cs="Times New Roman"/>
          <w:sz w:val="28"/>
          <w:szCs w:val="28"/>
        </w:rPr>
        <w:t>Порядок начисление и сбор платы за наем</w:t>
      </w:r>
    </w:p>
    <w:p w:rsidR="00E478FB" w:rsidRDefault="00E478FB" w:rsidP="00E478FB">
      <w:pPr>
        <w:pStyle w:val="a5"/>
        <w:spacing w:line="276" w:lineRule="auto"/>
        <w:ind w:left="720"/>
        <w:contextualSpacing/>
        <w:rPr>
          <w:rFonts w:ascii="Times New Roman" w:hAnsi="Times New Roman" w:cs="Times New Roman"/>
          <w:sz w:val="28"/>
          <w:szCs w:val="28"/>
        </w:rPr>
      </w:pP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 xml:space="preserve">3.1. Обязанность по внесению платы за наем возникает у нанимателя муниципального жилого помещения по договору социального найма и договору найма жилого помещения (далее </w:t>
      </w:r>
      <w:r w:rsidR="00405091">
        <w:rPr>
          <w:rFonts w:ascii="Times New Roman" w:hAnsi="Times New Roman" w:cs="Times New Roman"/>
          <w:sz w:val="28"/>
          <w:szCs w:val="28"/>
        </w:rPr>
        <w:t>–</w:t>
      </w:r>
      <w:r w:rsidRPr="00420B5E">
        <w:rPr>
          <w:rFonts w:ascii="Times New Roman" w:hAnsi="Times New Roman" w:cs="Times New Roman"/>
          <w:sz w:val="28"/>
          <w:szCs w:val="28"/>
        </w:rPr>
        <w:t xml:space="preserve"> наниматель).</w:t>
      </w:r>
      <w:r w:rsidR="00E66452">
        <w:rPr>
          <w:rFonts w:ascii="Times New Roman" w:hAnsi="Times New Roman" w:cs="Times New Roman"/>
          <w:sz w:val="28"/>
          <w:szCs w:val="28"/>
        </w:rPr>
        <w:t xml:space="preserve"> </w:t>
      </w:r>
      <w:r w:rsidR="00A8032F">
        <w:rPr>
          <w:rFonts w:ascii="Times New Roman" w:hAnsi="Times New Roman" w:cs="Times New Roman"/>
          <w:sz w:val="28"/>
          <w:szCs w:val="28"/>
        </w:rPr>
        <w:t>Дополнительно в адрес нанимателя направляется Уведомление</w:t>
      </w:r>
      <w:r w:rsidR="00617A11">
        <w:rPr>
          <w:rFonts w:ascii="Times New Roman" w:hAnsi="Times New Roman" w:cs="Times New Roman"/>
          <w:sz w:val="28"/>
          <w:szCs w:val="28"/>
        </w:rPr>
        <w:t xml:space="preserve"> о возникновении обязанности по уплате (приложение 3 к порядку)</w:t>
      </w:r>
      <w:r w:rsidR="00B61076">
        <w:rPr>
          <w:rFonts w:ascii="Times New Roman" w:hAnsi="Times New Roman" w:cs="Times New Roman"/>
          <w:sz w:val="28"/>
          <w:szCs w:val="28"/>
        </w:rPr>
        <w:t>.</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3.2. Организация</w:t>
      </w:r>
      <w:r w:rsidR="0095536E">
        <w:rPr>
          <w:rFonts w:ascii="Times New Roman" w:hAnsi="Times New Roman" w:cs="Times New Roman"/>
          <w:sz w:val="28"/>
          <w:szCs w:val="28"/>
        </w:rPr>
        <w:t>,</w:t>
      </w:r>
      <w:r w:rsidR="009D4DD2">
        <w:rPr>
          <w:rFonts w:ascii="Times New Roman" w:hAnsi="Times New Roman" w:cs="Times New Roman"/>
          <w:sz w:val="28"/>
          <w:szCs w:val="28"/>
        </w:rPr>
        <w:t xml:space="preserve"> </w:t>
      </w:r>
      <w:r w:rsidR="00F82189">
        <w:rPr>
          <w:rFonts w:ascii="Times New Roman" w:hAnsi="Times New Roman" w:cs="Times New Roman"/>
          <w:sz w:val="28"/>
          <w:szCs w:val="28"/>
        </w:rPr>
        <w:t xml:space="preserve">либо </w:t>
      </w:r>
      <w:r w:rsidR="00A6496D">
        <w:rPr>
          <w:rFonts w:ascii="Times New Roman" w:hAnsi="Times New Roman" w:cs="Times New Roman"/>
          <w:sz w:val="28"/>
          <w:szCs w:val="28"/>
        </w:rPr>
        <w:t xml:space="preserve"> ответственное должностное лицо</w:t>
      </w:r>
      <w:r w:rsidR="00F82189">
        <w:rPr>
          <w:rFonts w:ascii="Times New Roman" w:hAnsi="Times New Roman" w:cs="Times New Roman"/>
          <w:sz w:val="28"/>
          <w:szCs w:val="28"/>
        </w:rPr>
        <w:t xml:space="preserve"> администрации</w:t>
      </w:r>
      <w:r w:rsidR="00A6496D">
        <w:rPr>
          <w:rFonts w:ascii="Times New Roman" w:hAnsi="Times New Roman" w:cs="Times New Roman"/>
          <w:sz w:val="28"/>
          <w:szCs w:val="28"/>
        </w:rPr>
        <w:t xml:space="preserve"> </w:t>
      </w:r>
      <w:r w:rsidR="0095536E">
        <w:rPr>
          <w:rFonts w:ascii="Times New Roman" w:hAnsi="Times New Roman" w:cs="Times New Roman"/>
          <w:sz w:val="28"/>
          <w:szCs w:val="28"/>
        </w:rPr>
        <w:t xml:space="preserve"> </w:t>
      </w:r>
      <w:r w:rsidRPr="00420B5E">
        <w:rPr>
          <w:rFonts w:ascii="Times New Roman" w:hAnsi="Times New Roman" w:cs="Times New Roman"/>
          <w:sz w:val="28"/>
          <w:szCs w:val="28"/>
        </w:rPr>
        <w:t>на основании Договора ежемесячно,</w:t>
      </w:r>
      <w:r w:rsidR="00BB77D0">
        <w:rPr>
          <w:rFonts w:ascii="Times New Roman" w:hAnsi="Times New Roman" w:cs="Times New Roman"/>
          <w:sz w:val="28"/>
          <w:szCs w:val="28"/>
        </w:rPr>
        <w:t xml:space="preserve"> </w:t>
      </w:r>
      <w:r w:rsidR="0095536E">
        <w:rPr>
          <w:rFonts w:ascii="Times New Roman" w:hAnsi="Times New Roman" w:cs="Times New Roman"/>
          <w:sz w:val="28"/>
          <w:szCs w:val="28"/>
        </w:rPr>
        <w:t>(</w:t>
      </w:r>
      <w:r w:rsidRPr="00420B5E">
        <w:rPr>
          <w:rFonts w:ascii="Times New Roman" w:hAnsi="Times New Roman" w:cs="Times New Roman"/>
          <w:sz w:val="28"/>
          <w:szCs w:val="28"/>
        </w:rPr>
        <w:t>не позднее последнего числа месяца</w:t>
      </w:r>
      <w:r w:rsidR="00056EDD">
        <w:rPr>
          <w:rFonts w:ascii="Times New Roman" w:hAnsi="Times New Roman" w:cs="Times New Roman"/>
          <w:sz w:val="28"/>
          <w:szCs w:val="28"/>
        </w:rPr>
        <w:t>)</w:t>
      </w:r>
      <w:r w:rsidRPr="00420B5E">
        <w:rPr>
          <w:rFonts w:ascii="Times New Roman" w:hAnsi="Times New Roman" w:cs="Times New Roman"/>
          <w:sz w:val="28"/>
          <w:szCs w:val="28"/>
        </w:rPr>
        <w:t xml:space="preserve">, производит начисление платы за наем в соответствии с </w:t>
      </w:r>
      <w:proofErr w:type="gramStart"/>
      <w:r w:rsidRPr="00420B5E">
        <w:rPr>
          <w:rFonts w:ascii="Times New Roman" w:hAnsi="Times New Roman" w:cs="Times New Roman"/>
          <w:sz w:val="28"/>
          <w:szCs w:val="28"/>
        </w:rPr>
        <w:t>муниципальными</w:t>
      </w:r>
      <w:proofErr w:type="gramEnd"/>
      <w:r w:rsidRPr="00420B5E">
        <w:rPr>
          <w:rFonts w:ascii="Times New Roman" w:hAnsi="Times New Roman" w:cs="Times New Roman"/>
          <w:sz w:val="28"/>
          <w:szCs w:val="28"/>
        </w:rPr>
        <w:t xml:space="preserve"> правовыми актами администрации </w:t>
      </w:r>
      <w:r w:rsidR="008E6142">
        <w:rPr>
          <w:rFonts w:ascii="Times New Roman" w:hAnsi="Times New Roman" w:cs="Times New Roman"/>
          <w:sz w:val="28"/>
          <w:szCs w:val="28"/>
        </w:rPr>
        <w:t xml:space="preserve">сельского </w:t>
      </w:r>
      <w:r w:rsidR="00000035">
        <w:rPr>
          <w:rFonts w:ascii="Times New Roman" w:hAnsi="Times New Roman" w:cs="Times New Roman"/>
          <w:sz w:val="28"/>
          <w:szCs w:val="28"/>
        </w:rPr>
        <w:t xml:space="preserve">поселения </w:t>
      </w:r>
      <w:r w:rsidR="008E6142">
        <w:rPr>
          <w:rFonts w:ascii="Times New Roman" w:hAnsi="Times New Roman" w:cs="Times New Roman"/>
          <w:sz w:val="28"/>
          <w:szCs w:val="28"/>
        </w:rPr>
        <w:t>Луговской</w:t>
      </w:r>
      <w:r w:rsidRPr="00420B5E">
        <w:rPr>
          <w:rFonts w:ascii="Times New Roman" w:hAnsi="Times New Roman" w:cs="Times New Roman"/>
          <w:sz w:val="28"/>
          <w:szCs w:val="28"/>
        </w:rPr>
        <w:t xml:space="preserve"> и настоящим Порядком.</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lastRenderedPageBreak/>
        <w:t>3.2. Организации</w:t>
      </w:r>
      <w:r w:rsidR="009D4DD2">
        <w:rPr>
          <w:rFonts w:ascii="Times New Roman" w:hAnsi="Times New Roman" w:cs="Times New Roman"/>
          <w:sz w:val="28"/>
          <w:szCs w:val="28"/>
        </w:rPr>
        <w:t>,</w:t>
      </w:r>
      <w:r w:rsidR="009D4DD2" w:rsidRPr="009D4DD2">
        <w:rPr>
          <w:rFonts w:ascii="Times New Roman" w:hAnsi="Times New Roman" w:cs="Times New Roman"/>
          <w:sz w:val="28"/>
          <w:szCs w:val="28"/>
        </w:rPr>
        <w:t xml:space="preserve"> </w:t>
      </w:r>
      <w:r w:rsidR="009D4DD2">
        <w:rPr>
          <w:rFonts w:ascii="Times New Roman" w:hAnsi="Times New Roman" w:cs="Times New Roman"/>
          <w:sz w:val="28"/>
          <w:szCs w:val="28"/>
        </w:rPr>
        <w:t>либо  ответственное должностное лицо администрации</w:t>
      </w:r>
      <w:r w:rsidRPr="00420B5E">
        <w:rPr>
          <w:rFonts w:ascii="Times New Roman" w:hAnsi="Times New Roman" w:cs="Times New Roman"/>
          <w:sz w:val="28"/>
          <w:szCs w:val="28"/>
        </w:rPr>
        <w:t xml:space="preserve"> включают данные по начисленной плате за наем путем вве</w:t>
      </w:r>
      <w:r w:rsidR="00000035">
        <w:rPr>
          <w:rFonts w:ascii="Times New Roman" w:hAnsi="Times New Roman" w:cs="Times New Roman"/>
          <w:sz w:val="28"/>
          <w:szCs w:val="28"/>
        </w:rPr>
        <w:t xml:space="preserve">дения отдельной строки в </w:t>
      </w:r>
      <w:r w:rsidRPr="00420B5E">
        <w:rPr>
          <w:rFonts w:ascii="Times New Roman" w:hAnsi="Times New Roman" w:cs="Times New Roman"/>
          <w:sz w:val="28"/>
          <w:szCs w:val="28"/>
        </w:rPr>
        <w:t>платежный документ</w:t>
      </w:r>
      <w:r w:rsidR="009D4DD2">
        <w:rPr>
          <w:rFonts w:ascii="Times New Roman" w:hAnsi="Times New Roman" w:cs="Times New Roman"/>
          <w:sz w:val="28"/>
          <w:szCs w:val="28"/>
        </w:rPr>
        <w:t>,</w:t>
      </w:r>
      <w:r w:rsidRPr="00420B5E">
        <w:rPr>
          <w:rFonts w:ascii="Times New Roman" w:hAnsi="Times New Roman" w:cs="Times New Roman"/>
          <w:sz w:val="28"/>
          <w:szCs w:val="28"/>
        </w:rPr>
        <w:t xml:space="preserve"> </w:t>
      </w:r>
      <w:r w:rsidR="009D4DD2">
        <w:rPr>
          <w:rFonts w:ascii="Times New Roman" w:hAnsi="Times New Roman" w:cs="Times New Roman"/>
          <w:sz w:val="28"/>
          <w:szCs w:val="28"/>
        </w:rPr>
        <w:t xml:space="preserve">с указанием платёжных реквизитов, </w:t>
      </w:r>
      <w:r w:rsidRPr="00420B5E">
        <w:rPr>
          <w:rFonts w:ascii="Times New Roman" w:hAnsi="Times New Roman" w:cs="Times New Roman"/>
          <w:sz w:val="28"/>
          <w:szCs w:val="28"/>
        </w:rPr>
        <w:t>на оплату жилого помещения, предъявляемый нанимателю не позднее первого числа месяца, следующего за истекшим месяцем.</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3.3. Наниматель на основании платежного документа на оплату жилого помещения  вносит плату за наем ежемесячно, до десятого числа месяца, следующего за истекшим месяцем.</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3.4. Организация аккумулирует на своем расчетном счете в банке или иной кредитной организации  денежные средства, собранные за наем жилых помещений, для последующего их перечисления в  бюджет поселения.</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 xml:space="preserve">3.5.Организации производят перечисление денежных средств, указанных в п.3.2. настоящего Порядка в бюджет </w:t>
      </w:r>
      <w:r w:rsidR="008E6142">
        <w:rPr>
          <w:rFonts w:ascii="Times New Roman" w:hAnsi="Times New Roman" w:cs="Times New Roman"/>
          <w:sz w:val="28"/>
          <w:szCs w:val="28"/>
        </w:rPr>
        <w:t>сельского</w:t>
      </w:r>
      <w:r w:rsidRPr="00420B5E">
        <w:rPr>
          <w:rFonts w:ascii="Times New Roman" w:hAnsi="Times New Roman" w:cs="Times New Roman"/>
          <w:sz w:val="28"/>
          <w:szCs w:val="28"/>
        </w:rPr>
        <w:t xml:space="preserve"> поселения</w:t>
      </w:r>
      <w:r w:rsidR="00000035">
        <w:rPr>
          <w:rFonts w:ascii="Times New Roman" w:hAnsi="Times New Roman" w:cs="Times New Roman"/>
          <w:sz w:val="28"/>
          <w:szCs w:val="28"/>
        </w:rPr>
        <w:t xml:space="preserve"> </w:t>
      </w:r>
      <w:r w:rsidR="008E6142">
        <w:rPr>
          <w:rFonts w:ascii="Times New Roman" w:hAnsi="Times New Roman" w:cs="Times New Roman"/>
          <w:sz w:val="28"/>
          <w:szCs w:val="28"/>
        </w:rPr>
        <w:t>Луговской</w:t>
      </w:r>
      <w:r w:rsidRPr="00420B5E">
        <w:rPr>
          <w:rFonts w:ascii="Times New Roman" w:hAnsi="Times New Roman" w:cs="Times New Roman"/>
          <w:sz w:val="28"/>
          <w:szCs w:val="28"/>
        </w:rPr>
        <w:t xml:space="preserve"> по реквизитам, указанным в Договоре, ежемесячно, </w:t>
      </w:r>
      <w:proofErr w:type="gramStart"/>
      <w:r w:rsidRPr="00420B5E">
        <w:rPr>
          <w:rFonts w:ascii="Times New Roman" w:hAnsi="Times New Roman" w:cs="Times New Roman"/>
          <w:sz w:val="28"/>
          <w:szCs w:val="28"/>
        </w:rPr>
        <w:t>с даты поступления</w:t>
      </w:r>
      <w:proofErr w:type="gramEnd"/>
      <w:r w:rsidRPr="00420B5E">
        <w:rPr>
          <w:rFonts w:ascii="Times New Roman" w:hAnsi="Times New Roman" w:cs="Times New Roman"/>
          <w:sz w:val="28"/>
          <w:szCs w:val="28"/>
        </w:rPr>
        <w:t xml:space="preserve"> их на расчетный счет Организации.</w:t>
      </w:r>
    </w:p>
    <w:p w:rsidR="00DB59DC" w:rsidRDefault="00DB59DC" w:rsidP="00B840E0">
      <w:pPr>
        <w:pStyle w:val="a5"/>
        <w:spacing w:line="276"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3.6. Если начисление и сбор платежей за наем осуществляется администрацией, то </w:t>
      </w:r>
      <w:r w:rsidR="0085464C">
        <w:rPr>
          <w:rFonts w:ascii="Times New Roman" w:hAnsi="Times New Roman" w:cs="Times New Roman"/>
          <w:sz w:val="28"/>
          <w:szCs w:val="28"/>
        </w:rPr>
        <w:t>плата производится непосредственно на счёт доходов бюдже</w:t>
      </w:r>
      <w:r w:rsidR="00405091">
        <w:rPr>
          <w:rFonts w:ascii="Times New Roman" w:hAnsi="Times New Roman" w:cs="Times New Roman"/>
          <w:sz w:val="28"/>
          <w:szCs w:val="28"/>
        </w:rPr>
        <w:t xml:space="preserve">та сельского поселения по </w:t>
      </w:r>
      <w:proofErr w:type="spellStart"/>
      <w:r w:rsidR="00405091">
        <w:rPr>
          <w:rFonts w:ascii="Times New Roman" w:hAnsi="Times New Roman" w:cs="Times New Roman"/>
          <w:sz w:val="28"/>
          <w:szCs w:val="28"/>
        </w:rPr>
        <w:t>КБК</w:t>
      </w:r>
      <w:proofErr w:type="spellEnd"/>
      <w:r w:rsidR="00405091">
        <w:rPr>
          <w:rFonts w:ascii="Times New Roman" w:hAnsi="Times New Roman" w:cs="Times New Roman"/>
          <w:sz w:val="28"/>
          <w:szCs w:val="28"/>
        </w:rPr>
        <w:t xml:space="preserve"> «</w:t>
      </w:r>
      <w:r w:rsidR="0085464C">
        <w:rPr>
          <w:rFonts w:ascii="Times New Roman" w:hAnsi="Times New Roman" w:cs="Times New Roman"/>
          <w:sz w:val="28"/>
          <w:szCs w:val="28"/>
        </w:rPr>
        <w:t xml:space="preserve">Доходы от использования </w:t>
      </w:r>
      <w:r w:rsidR="00FB5360">
        <w:rPr>
          <w:rFonts w:ascii="Times New Roman" w:hAnsi="Times New Roman" w:cs="Times New Roman"/>
          <w:sz w:val="28"/>
          <w:szCs w:val="28"/>
        </w:rPr>
        <w:t xml:space="preserve">имущества, находящегося </w:t>
      </w:r>
      <w:r w:rsidR="00ED6C75">
        <w:rPr>
          <w:rFonts w:ascii="Times New Roman" w:hAnsi="Times New Roman" w:cs="Times New Roman"/>
          <w:sz w:val="28"/>
          <w:szCs w:val="28"/>
        </w:rPr>
        <w:t>в муниципальной собственности</w:t>
      </w:r>
      <w:r w:rsidR="008C771E">
        <w:rPr>
          <w:rFonts w:ascii="Times New Roman" w:hAnsi="Times New Roman" w:cs="Times New Roman"/>
          <w:sz w:val="28"/>
          <w:szCs w:val="28"/>
        </w:rPr>
        <w:t>»</w:t>
      </w:r>
      <w:r w:rsidR="003508CA">
        <w:rPr>
          <w:rFonts w:ascii="Times New Roman" w:hAnsi="Times New Roman" w:cs="Times New Roman"/>
          <w:sz w:val="28"/>
          <w:szCs w:val="28"/>
        </w:rPr>
        <w:t xml:space="preserve"> в соответствии с </w:t>
      </w:r>
      <w:proofErr w:type="gramStart"/>
      <w:r w:rsidR="003508CA">
        <w:rPr>
          <w:rFonts w:ascii="Times New Roman" w:hAnsi="Times New Roman" w:cs="Times New Roman"/>
          <w:sz w:val="28"/>
          <w:szCs w:val="28"/>
        </w:rPr>
        <w:t>платёжным</w:t>
      </w:r>
      <w:proofErr w:type="gramEnd"/>
      <w:r w:rsidR="003508CA">
        <w:rPr>
          <w:rFonts w:ascii="Times New Roman" w:hAnsi="Times New Roman" w:cs="Times New Roman"/>
          <w:sz w:val="28"/>
          <w:szCs w:val="28"/>
        </w:rPr>
        <w:t xml:space="preserve"> </w:t>
      </w:r>
      <w:r w:rsidR="00FB5360">
        <w:rPr>
          <w:rFonts w:ascii="Times New Roman" w:hAnsi="Times New Roman" w:cs="Times New Roman"/>
          <w:sz w:val="28"/>
          <w:szCs w:val="28"/>
        </w:rPr>
        <w:t xml:space="preserve">реквизитами </w:t>
      </w:r>
      <w:r w:rsidR="003508CA">
        <w:rPr>
          <w:rFonts w:ascii="Times New Roman" w:hAnsi="Times New Roman" w:cs="Times New Roman"/>
          <w:sz w:val="28"/>
          <w:szCs w:val="28"/>
        </w:rPr>
        <w:t xml:space="preserve"> администрации</w:t>
      </w:r>
      <w:r w:rsidR="002745F2">
        <w:rPr>
          <w:rFonts w:ascii="Times New Roman" w:hAnsi="Times New Roman" w:cs="Times New Roman"/>
          <w:sz w:val="28"/>
          <w:szCs w:val="28"/>
        </w:rPr>
        <w:t>.</w:t>
      </w:r>
    </w:p>
    <w:p w:rsidR="00000035" w:rsidRDefault="00000035" w:rsidP="00B840E0">
      <w:pPr>
        <w:pStyle w:val="a5"/>
        <w:spacing w:line="276" w:lineRule="auto"/>
        <w:ind w:firstLine="720"/>
        <w:contextualSpacing/>
        <w:jc w:val="both"/>
        <w:rPr>
          <w:rFonts w:ascii="Times New Roman" w:hAnsi="Times New Roman" w:cs="Times New Roman"/>
          <w:sz w:val="28"/>
          <w:szCs w:val="28"/>
        </w:rPr>
      </w:pPr>
    </w:p>
    <w:p w:rsidR="00E478FB" w:rsidRDefault="00D75744" w:rsidP="00E478FB">
      <w:pPr>
        <w:pStyle w:val="a5"/>
        <w:numPr>
          <w:ilvl w:val="0"/>
          <w:numId w:val="13"/>
        </w:numPr>
        <w:spacing w:line="276" w:lineRule="auto"/>
        <w:contextualSpacing/>
        <w:jc w:val="center"/>
        <w:rPr>
          <w:rFonts w:ascii="Times New Roman" w:hAnsi="Times New Roman" w:cs="Times New Roman"/>
          <w:sz w:val="28"/>
          <w:szCs w:val="28"/>
        </w:rPr>
      </w:pPr>
      <w:r w:rsidRPr="00420B5E">
        <w:rPr>
          <w:rFonts w:ascii="Times New Roman" w:hAnsi="Times New Roman" w:cs="Times New Roman"/>
          <w:sz w:val="28"/>
          <w:szCs w:val="28"/>
        </w:rPr>
        <w:t>Начисление пеней и взыскание задолженности по плате за наем</w:t>
      </w:r>
    </w:p>
    <w:p w:rsidR="00E478FB" w:rsidRDefault="00E478FB" w:rsidP="00E478FB">
      <w:pPr>
        <w:pStyle w:val="a5"/>
        <w:spacing w:line="276" w:lineRule="auto"/>
        <w:ind w:left="720"/>
        <w:contextualSpacing/>
        <w:rPr>
          <w:rFonts w:ascii="Times New Roman" w:hAnsi="Times New Roman" w:cs="Times New Roman"/>
          <w:sz w:val="28"/>
          <w:szCs w:val="28"/>
        </w:rPr>
      </w:pP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 xml:space="preserve">4.1. </w:t>
      </w:r>
      <w:proofErr w:type="gramStart"/>
      <w:r w:rsidRPr="00420B5E">
        <w:rPr>
          <w:rFonts w:ascii="Times New Roman" w:hAnsi="Times New Roman" w:cs="Times New Roman"/>
          <w:sz w:val="28"/>
          <w:szCs w:val="28"/>
        </w:rPr>
        <w:t>Нанимателям, несвоевременно и (или) не полностью внесшим плату за наем, Организация</w:t>
      </w:r>
      <w:r w:rsidR="008C771E">
        <w:rPr>
          <w:rFonts w:ascii="Times New Roman" w:hAnsi="Times New Roman" w:cs="Times New Roman"/>
          <w:sz w:val="28"/>
          <w:szCs w:val="28"/>
        </w:rPr>
        <w:t>,</w:t>
      </w:r>
      <w:r w:rsidR="008C771E" w:rsidRPr="008C771E">
        <w:rPr>
          <w:rFonts w:ascii="Times New Roman" w:hAnsi="Times New Roman" w:cs="Times New Roman"/>
          <w:sz w:val="28"/>
          <w:szCs w:val="28"/>
        </w:rPr>
        <w:t xml:space="preserve"> </w:t>
      </w:r>
      <w:r w:rsidR="008C771E">
        <w:rPr>
          <w:rFonts w:ascii="Times New Roman" w:hAnsi="Times New Roman" w:cs="Times New Roman"/>
          <w:sz w:val="28"/>
          <w:szCs w:val="28"/>
        </w:rPr>
        <w:t>либо  ответственное должностное лицо администрации</w:t>
      </w:r>
      <w:r w:rsidRPr="00420B5E">
        <w:rPr>
          <w:rFonts w:ascii="Times New Roman" w:hAnsi="Times New Roman" w:cs="Times New Roman"/>
          <w:sz w:val="28"/>
          <w:szCs w:val="28"/>
        </w:rPr>
        <w:t xml:space="preserve">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roofErr w:type="gramEnd"/>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В случае невнесения нанимателями платы за наем в течение более трех месяцев Организация</w:t>
      </w:r>
      <w:r w:rsidR="0064564E">
        <w:rPr>
          <w:rFonts w:ascii="Times New Roman" w:hAnsi="Times New Roman" w:cs="Times New Roman"/>
          <w:sz w:val="28"/>
          <w:szCs w:val="28"/>
        </w:rPr>
        <w:t>,</w:t>
      </w:r>
      <w:r w:rsidR="0064564E" w:rsidRPr="0064564E">
        <w:rPr>
          <w:rFonts w:ascii="Times New Roman" w:hAnsi="Times New Roman" w:cs="Times New Roman"/>
          <w:sz w:val="28"/>
          <w:szCs w:val="28"/>
        </w:rPr>
        <w:t xml:space="preserve"> </w:t>
      </w:r>
      <w:r w:rsidR="0064564E">
        <w:rPr>
          <w:rFonts w:ascii="Times New Roman" w:hAnsi="Times New Roman" w:cs="Times New Roman"/>
          <w:sz w:val="28"/>
          <w:szCs w:val="28"/>
        </w:rPr>
        <w:t>либо  администрации</w:t>
      </w:r>
      <w:r w:rsidRPr="00420B5E">
        <w:rPr>
          <w:rFonts w:ascii="Times New Roman" w:hAnsi="Times New Roman" w:cs="Times New Roman"/>
          <w:sz w:val="28"/>
          <w:szCs w:val="28"/>
        </w:rPr>
        <w:t xml:space="preserve"> производит взыскание с нанимателей задолженности по плате за наем в соответствии с действующим законодательством Российской Федерации.</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4.2. Взысканные Организацией,</w:t>
      </w:r>
      <w:r w:rsidR="0064564E" w:rsidRPr="0064564E">
        <w:rPr>
          <w:rFonts w:ascii="Times New Roman" w:hAnsi="Times New Roman" w:cs="Times New Roman"/>
          <w:sz w:val="28"/>
          <w:szCs w:val="28"/>
        </w:rPr>
        <w:t xml:space="preserve"> </w:t>
      </w:r>
      <w:r w:rsidR="0064564E">
        <w:rPr>
          <w:rFonts w:ascii="Times New Roman" w:hAnsi="Times New Roman" w:cs="Times New Roman"/>
          <w:sz w:val="28"/>
          <w:szCs w:val="28"/>
        </w:rPr>
        <w:t>администраци</w:t>
      </w:r>
      <w:r w:rsidR="00D55861">
        <w:rPr>
          <w:rFonts w:ascii="Times New Roman" w:hAnsi="Times New Roman" w:cs="Times New Roman"/>
          <w:sz w:val="28"/>
          <w:szCs w:val="28"/>
        </w:rPr>
        <w:t>ей</w:t>
      </w:r>
      <w:r w:rsidRPr="00420B5E">
        <w:rPr>
          <w:rFonts w:ascii="Times New Roman" w:hAnsi="Times New Roman" w:cs="Times New Roman"/>
          <w:sz w:val="28"/>
          <w:szCs w:val="28"/>
        </w:rPr>
        <w:t xml:space="preserve"> в соответствии с действующим законодательством Российской Федерации денежные средства, в счет погашения задолженности нанимателей по плате за наём </w:t>
      </w:r>
      <w:r w:rsidRPr="00420B5E">
        <w:rPr>
          <w:rFonts w:ascii="Times New Roman" w:hAnsi="Times New Roman" w:cs="Times New Roman"/>
          <w:sz w:val="28"/>
          <w:szCs w:val="28"/>
        </w:rPr>
        <w:lastRenderedPageBreak/>
        <w:t xml:space="preserve">жилых помещений, а также пени, подлежат зачислению в бюджет </w:t>
      </w:r>
      <w:r w:rsidR="00D55861">
        <w:rPr>
          <w:rFonts w:ascii="Times New Roman" w:hAnsi="Times New Roman" w:cs="Times New Roman"/>
          <w:sz w:val="28"/>
          <w:szCs w:val="28"/>
        </w:rPr>
        <w:t>сельского</w:t>
      </w:r>
      <w:r w:rsidRPr="00420B5E">
        <w:rPr>
          <w:rFonts w:ascii="Times New Roman" w:hAnsi="Times New Roman" w:cs="Times New Roman"/>
          <w:sz w:val="28"/>
          <w:szCs w:val="28"/>
        </w:rPr>
        <w:t xml:space="preserve"> поселения</w:t>
      </w:r>
      <w:r w:rsidR="00000035">
        <w:rPr>
          <w:rFonts w:ascii="Times New Roman" w:hAnsi="Times New Roman" w:cs="Times New Roman"/>
          <w:sz w:val="28"/>
          <w:szCs w:val="28"/>
        </w:rPr>
        <w:t xml:space="preserve"> </w:t>
      </w:r>
      <w:r w:rsidR="00D55861">
        <w:rPr>
          <w:rFonts w:ascii="Times New Roman" w:hAnsi="Times New Roman" w:cs="Times New Roman"/>
          <w:sz w:val="28"/>
          <w:szCs w:val="28"/>
        </w:rPr>
        <w:t>Луговской</w:t>
      </w:r>
      <w:r w:rsidRPr="00420B5E">
        <w:rPr>
          <w:rFonts w:ascii="Times New Roman" w:hAnsi="Times New Roman" w:cs="Times New Roman"/>
          <w:sz w:val="28"/>
          <w:szCs w:val="28"/>
        </w:rPr>
        <w:t>.</w:t>
      </w:r>
    </w:p>
    <w:p w:rsidR="00804606" w:rsidRDefault="00804606" w:rsidP="00B840E0">
      <w:pPr>
        <w:pStyle w:val="a5"/>
        <w:spacing w:line="276" w:lineRule="auto"/>
        <w:ind w:firstLine="720"/>
        <w:contextualSpacing/>
        <w:jc w:val="center"/>
        <w:rPr>
          <w:rFonts w:ascii="Times New Roman" w:hAnsi="Times New Roman" w:cs="Times New Roman"/>
          <w:sz w:val="28"/>
          <w:szCs w:val="28"/>
        </w:rPr>
      </w:pPr>
    </w:p>
    <w:p w:rsidR="00000035" w:rsidRDefault="00D75744" w:rsidP="00B840E0">
      <w:pPr>
        <w:pStyle w:val="a5"/>
        <w:spacing w:line="276" w:lineRule="auto"/>
        <w:ind w:firstLine="720"/>
        <w:contextualSpacing/>
        <w:jc w:val="center"/>
        <w:rPr>
          <w:rFonts w:ascii="Times New Roman" w:hAnsi="Times New Roman" w:cs="Times New Roman"/>
          <w:sz w:val="28"/>
          <w:szCs w:val="28"/>
        </w:rPr>
      </w:pPr>
      <w:r w:rsidRPr="00420B5E">
        <w:rPr>
          <w:rFonts w:ascii="Times New Roman" w:hAnsi="Times New Roman" w:cs="Times New Roman"/>
          <w:sz w:val="28"/>
          <w:szCs w:val="28"/>
        </w:rPr>
        <w:t xml:space="preserve">5. </w:t>
      </w:r>
      <w:proofErr w:type="gramStart"/>
      <w:r w:rsidRPr="00420B5E">
        <w:rPr>
          <w:rFonts w:ascii="Times New Roman" w:hAnsi="Times New Roman" w:cs="Times New Roman"/>
          <w:sz w:val="28"/>
          <w:szCs w:val="28"/>
        </w:rPr>
        <w:t>Контроль за</w:t>
      </w:r>
      <w:proofErr w:type="gramEnd"/>
      <w:r w:rsidRPr="00420B5E">
        <w:rPr>
          <w:rFonts w:ascii="Times New Roman" w:hAnsi="Times New Roman" w:cs="Times New Roman"/>
          <w:sz w:val="28"/>
          <w:szCs w:val="28"/>
        </w:rPr>
        <w:t xml:space="preserve"> соблюдением настоящего </w:t>
      </w:r>
      <w:r w:rsidR="00D8357F">
        <w:rPr>
          <w:rFonts w:ascii="Times New Roman" w:hAnsi="Times New Roman" w:cs="Times New Roman"/>
          <w:sz w:val="28"/>
          <w:szCs w:val="28"/>
        </w:rPr>
        <w:t>П</w:t>
      </w:r>
      <w:r w:rsidRPr="00420B5E">
        <w:rPr>
          <w:rFonts w:ascii="Times New Roman" w:hAnsi="Times New Roman" w:cs="Times New Roman"/>
          <w:sz w:val="28"/>
          <w:szCs w:val="28"/>
        </w:rPr>
        <w:t>орядка</w:t>
      </w:r>
    </w:p>
    <w:p w:rsidR="0084772E" w:rsidRDefault="0084772E" w:rsidP="00B840E0">
      <w:pPr>
        <w:pStyle w:val="a5"/>
        <w:spacing w:line="276" w:lineRule="auto"/>
        <w:ind w:firstLine="720"/>
        <w:contextualSpacing/>
        <w:jc w:val="center"/>
        <w:rPr>
          <w:rFonts w:ascii="Times New Roman" w:hAnsi="Times New Roman" w:cs="Times New Roman"/>
          <w:sz w:val="28"/>
          <w:szCs w:val="28"/>
        </w:rPr>
      </w:pP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5.1. Организации несут ответственность за полноту и своевременность перечисления денежных средств, указанных в пункте 3.2, 4.2 настоящего Порядка, в соответствии с действующим законодательством Ро</w:t>
      </w:r>
      <w:r w:rsidR="00000035">
        <w:rPr>
          <w:rFonts w:ascii="Times New Roman" w:hAnsi="Times New Roman" w:cs="Times New Roman"/>
          <w:sz w:val="28"/>
          <w:szCs w:val="28"/>
        </w:rPr>
        <w:t>ссийской Федерации и Договором.</w:t>
      </w:r>
    </w:p>
    <w:p w:rsidR="00000035" w:rsidRDefault="00000035" w:rsidP="00B840E0">
      <w:pPr>
        <w:pStyle w:val="a5"/>
        <w:spacing w:line="276"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w:t>
      </w:r>
      <w:r w:rsidR="00D75744" w:rsidRPr="00420B5E">
        <w:rPr>
          <w:rFonts w:ascii="Times New Roman" w:hAnsi="Times New Roman" w:cs="Times New Roman"/>
          <w:sz w:val="28"/>
          <w:szCs w:val="28"/>
        </w:rPr>
        <w:t>.2.</w:t>
      </w:r>
      <w:r w:rsidR="00CF5834">
        <w:rPr>
          <w:rFonts w:ascii="Times New Roman" w:hAnsi="Times New Roman" w:cs="Times New Roman"/>
          <w:sz w:val="28"/>
          <w:szCs w:val="28"/>
        </w:rPr>
        <w:t>1</w:t>
      </w:r>
      <w:r w:rsidR="00D62931">
        <w:rPr>
          <w:rFonts w:ascii="Times New Roman" w:hAnsi="Times New Roman" w:cs="Times New Roman"/>
          <w:sz w:val="28"/>
          <w:szCs w:val="28"/>
        </w:rPr>
        <w:t>.</w:t>
      </w:r>
      <w:r w:rsidR="00D75744" w:rsidRPr="00420B5E">
        <w:rPr>
          <w:rFonts w:ascii="Times New Roman" w:hAnsi="Times New Roman" w:cs="Times New Roman"/>
          <w:sz w:val="28"/>
          <w:szCs w:val="28"/>
        </w:rPr>
        <w:t xml:space="preserve"> </w:t>
      </w:r>
      <w:r w:rsidR="0084772E">
        <w:rPr>
          <w:rFonts w:ascii="Times New Roman" w:hAnsi="Times New Roman" w:cs="Times New Roman"/>
          <w:sz w:val="28"/>
          <w:szCs w:val="28"/>
        </w:rPr>
        <w:t xml:space="preserve">При работе с организациями </w:t>
      </w:r>
      <w:r w:rsidR="002041AF">
        <w:rPr>
          <w:rFonts w:ascii="Times New Roman" w:hAnsi="Times New Roman" w:cs="Times New Roman"/>
          <w:sz w:val="28"/>
          <w:szCs w:val="28"/>
        </w:rPr>
        <w:t>при наличии Договора</w:t>
      </w:r>
      <w:r w:rsidR="00D62931">
        <w:rPr>
          <w:rFonts w:ascii="Times New Roman" w:hAnsi="Times New Roman" w:cs="Times New Roman"/>
          <w:sz w:val="28"/>
          <w:szCs w:val="28"/>
        </w:rPr>
        <w:t>,</w:t>
      </w:r>
      <w:r w:rsidR="002041AF">
        <w:rPr>
          <w:rFonts w:ascii="Times New Roman" w:hAnsi="Times New Roman" w:cs="Times New Roman"/>
          <w:sz w:val="28"/>
          <w:szCs w:val="28"/>
        </w:rPr>
        <w:t xml:space="preserve"> </w:t>
      </w:r>
      <w:r w:rsidR="00D75744" w:rsidRPr="00420B5E">
        <w:rPr>
          <w:rFonts w:ascii="Times New Roman" w:hAnsi="Times New Roman" w:cs="Times New Roman"/>
          <w:sz w:val="28"/>
          <w:szCs w:val="28"/>
        </w:rPr>
        <w:t>Администрация осуществляет следующие полномочия администрато</w:t>
      </w:r>
      <w:r>
        <w:rPr>
          <w:rFonts w:ascii="Times New Roman" w:hAnsi="Times New Roman" w:cs="Times New Roman"/>
          <w:sz w:val="28"/>
          <w:szCs w:val="28"/>
        </w:rPr>
        <w:t xml:space="preserve">ра поступлений платы за наем: </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 xml:space="preserve">- учет и </w:t>
      </w:r>
      <w:proofErr w:type="gramStart"/>
      <w:r w:rsidRPr="00420B5E">
        <w:rPr>
          <w:rFonts w:ascii="Times New Roman" w:hAnsi="Times New Roman" w:cs="Times New Roman"/>
          <w:sz w:val="28"/>
          <w:szCs w:val="28"/>
        </w:rPr>
        <w:t>контроль за</w:t>
      </w:r>
      <w:proofErr w:type="gramEnd"/>
      <w:r w:rsidRPr="00420B5E">
        <w:rPr>
          <w:rFonts w:ascii="Times New Roman" w:hAnsi="Times New Roman" w:cs="Times New Roman"/>
          <w:sz w:val="28"/>
          <w:szCs w:val="28"/>
        </w:rPr>
        <w:t xml:space="preserve"> правильностью начисления платы за наем, полнотой и своевременностью перечисления платежей в бюджет;</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 принимает решение о возврате (зачете) излишне уплаченных (взысканных) платежей и пеней по ним.</w:t>
      </w:r>
    </w:p>
    <w:p w:rsidR="00000035" w:rsidRDefault="00D75744"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5.</w:t>
      </w:r>
      <w:r w:rsidR="00CF5834">
        <w:rPr>
          <w:rFonts w:ascii="Times New Roman" w:hAnsi="Times New Roman" w:cs="Times New Roman"/>
          <w:sz w:val="28"/>
          <w:szCs w:val="28"/>
        </w:rPr>
        <w:t>2.2</w:t>
      </w:r>
      <w:r w:rsidRPr="00420B5E">
        <w:rPr>
          <w:rFonts w:ascii="Times New Roman" w:hAnsi="Times New Roman" w:cs="Times New Roman"/>
          <w:sz w:val="28"/>
          <w:szCs w:val="28"/>
        </w:rPr>
        <w:t>. Организации на основании Договора обеспечивают ведение претензионной и исковой работы по взысканию задолженности по плате за наем и пеней.</w:t>
      </w:r>
    </w:p>
    <w:p w:rsidR="009C7AD8" w:rsidRDefault="00CF5834" w:rsidP="00B840E0">
      <w:pPr>
        <w:pStyle w:val="a5"/>
        <w:spacing w:line="276"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5.3.При отсутствии Договоров с организациями Администрация выполняет полностью </w:t>
      </w:r>
      <w:r w:rsidR="004F17F6">
        <w:rPr>
          <w:rFonts w:ascii="Times New Roman" w:hAnsi="Times New Roman" w:cs="Times New Roman"/>
          <w:sz w:val="28"/>
          <w:szCs w:val="28"/>
        </w:rPr>
        <w:t>полномочие</w:t>
      </w:r>
      <w:r>
        <w:rPr>
          <w:rFonts w:ascii="Times New Roman" w:hAnsi="Times New Roman" w:cs="Times New Roman"/>
          <w:sz w:val="28"/>
          <w:szCs w:val="28"/>
        </w:rPr>
        <w:t xml:space="preserve"> по организации начисления, </w:t>
      </w:r>
      <w:r w:rsidR="00C2250C" w:rsidRPr="00C2250C">
        <w:rPr>
          <w:rFonts w:ascii="Times New Roman" w:hAnsi="Times New Roman" w:cs="Times New Roman"/>
          <w:sz w:val="28"/>
          <w:szCs w:val="28"/>
        </w:rPr>
        <w:t xml:space="preserve">сбора и перечисления в бюджет </w:t>
      </w:r>
      <w:r w:rsidR="00C2250C">
        <w:rPr>
          <w:rFonts w:ascii="Times New Roman" w:hAnsi="Times New Roman" w:cs="Times New Roman"/>
          <w:sz w:val="28"/>
          <w:szCs w:val="28"/>
        </w:rPr>
        <w:t>сельского</w:t>
      </w:r>
      <w:r w:rsidR="00C2250C" w:rsidRPr="00C2250C">
        <w:rPr>
          <w:rFonts w:ascii="Times New Roman" w:hAnsi="Times New Roman" w:cs="Times New Roman"/>
          <w:sz w:val="28"/>
          <w:szCs w:val="28"/>
        </w:rPr>
        <w:t xml:space="preserve"> поселения </w:t>
      </w:r>
      <w:r w:rsidR="00C2250C">
        <w:rPr>
          <w:rFonts w:ascii="Times New Roman" w:hAnsi="Times New Roman" w:cs="Times New Roman"/>
          <w:sz w:val="28"/>
          <w:szCs w:val="28"/>
        </w:rPr>
        <w:t>Луговской</w:t>
      </w:r>
      <w:r w:rsidR="00C2250C" w:rsidRPr="00C2250C">
        <w:rPr>
          <w:rFonts w:ascii="Times New Roman" w:hAnsi="Times New Roman" w:cs="Times New Roman"/>
          <w:sz w:val="28"/>
          <w:szCs w:val="28"/>
        </w:rPr>
        <w:t xml:space="preserve"> платы граждан за наем</w:t>
      </w:r>
      <w:r w:rsidR="00E0519F">
        <w:rPr>
          <w:rFonts w:ascii="Times New Roman" w:hAnsi="Times New Roman" w:cs="Times New Roman"/>
          <w:sz w:val="28"/>
          <w:szCs w:val="28"/>
        </w:rPr>
        <w:t xml:space="preserve">, а так же </w:t>
      </w:r>
      <w:r w:rsidR="009C1D40">
        <w:rPr>
          <w:rFonts w:ascii="Times New Roman" w:hAnsi="Times New Roman" w:cs="Times New Roman"/>
          <w:sz w:val="28"/>
          <w:szCs w:val="28"/>
        </w:rPr>
        <w:t xml:space="preserve"> ведение претензионной и исковой работы по взысканию задолженности за наем и пеней, осуществляет   </w:t>
      </w:r>
      <w:proofErr w:type="gramStart"/>
      <w:r w:rsidR="00E0519F">
        <w:rPr>
          <w:rFonts w:ascii="Times New Roman" w:hAnsi="Times New Roman" w:cs="Times New Roman"/>
          <w:sz w:val="28"/>
          <w:szCs w:val="28"/>
        </w:rPr>
        <w:t>контроль за</w:t>
      </w:r>
      <w:proofErr w:type="gramEnd"/>
      <w:r w:rsidR="00E0519F">
        <w:rPr>
          <w:rFonts w:ascii="Times New Roman" w:hAnsi="Times New Roman" w:cs="Times New Roman"/>
          <w:sz w:val="28"/>
          <w:szCs w:val="28"/>
        </w:rPr>
        <w:t xml:space="preserve"> соблюдением данного порядка.</w:t>
      </w:r>
    </w:p>
    <w:p w:rsidR="00000035" w:rsidRDefault="00C2250C" w:rsidP="00B840E0">
      <w:pPr>
        <w:pStyle w:val="a5"/>
        <w:spacing w:line="276" w:lineRule="auto"/>
        <w:ind w:firstLine="720"/>
        <w:contextualSpacing/>
        <w:jc w:val="both"/>
        <w:rPr>
          <w:rFonts w:ascii="Times New Roman" w:hAnsi="Times New Roman" w:cs="Times New Roman"/>
          <w:sz w:val="28"/>
          <w:szCs w:val="28"/>
        </w:rPr>
      </w:pPr>
      <w:r w:rsidRPr="00C2250C">
        <w:rPr>
          <w:rFonts w:ascii="Times New Roman" w:hAnsi="Times New Roman" w:cs="Times New Roman"/>
          <w:sz w:val="28"/>
          <w:szCs w:val="28"/>
        </w:rPr>
        <w:t xml:space="preserve"> </w:t>
      </w:r>
      <w:r w:rsidR="00D75744" w:rsidRPr="00420B5E">
        <w:rPr>
          <w:rFonts w:ascii="Times New Roman" w:hAnsi="Times New Roman" w:cs="Times New Roman"/>
          <w:sz w:val="28"/>
          <w:szCs w:val="28"/>
        </w:rPr>
        <w:t xml:space="preserve">5.4. </w:t>
      </w:r>
      <w:proofErr w:type="gramStart"/>
      <w:r w:rsidR="00D75744" w:rsidRPr="00420B5E">
        <w:rPr>
          <w:rFonts w:ascii="Times New Roman" w:hAnsi="Times New Roman" w:cs="Times New Roman"/>
          <w:sz w:val="28"/>
          <w:szCs w:val="28"/>
        </w:rPr>
        <w:t>Организации</w:t>
      </w:r>
      <w:r w:rsidR="00D62931">
        <w:rPr>
          <w:rFonts w:ascii="Times New Roman" w:hAnsi="Times New Roman" w:cs="Times New Roman"/>
          <w:sz w:val="28"/>
          <w:szCs w:val="28"/>
        </w:rPr>
        <w:t xml:space="preserve">, </w:t>
      </w:r>
      <w:r w:rsidR="00D75744" w:rsidRPr="00420B5E">
        <w:rPr>
          <w:rFonts w:ascii="Times New Roman" w:hAnsi="Times New Roman" w:cs="Times New Roman"/>
          <w:sz w:val="28"/>
          <w:szCs w:val="28"/>
        </w:rPr>
        <w:t xml:space="preserve"> ежемесячно, до двадцатого числа месяца, следу</w:t>
      </w:r>
      <w:r w:rsidR="00000035">
        <w:rPr>
          <w:rFonts w:ascii="Times New Roman" w:hAnsi="Times New Roman" w:cs="Times New Roman"/>
          <w:sz w:val="28"/>
          <w:szCs w:val="28"/>
        </w:rPr>
        <w:t>ющего за отчетным, направляют в</w:t>
      </w:r>
      <w:r w:rsidR="00D75744" w:rsidRPr="00420B5E">
        <w:rPr>
          <w:rFonts w:ascii="Times New Roman" w:hAnsi="Times New Roman" w:cs="Times New Roman"/>
          <w:sz w:val="28"/>
          <w:szCs w:val="28"/>
        </w:rPr>
        <w:t xml:space="preserve"> Администрацию акт о начисленной, собранной, взысканной и перечисленной плате за наем, с приложением реестра платежных документов.</w:t>
      </w:r>
      <w:proofErr w:type="gramEnd"/>
    </w:p>
    <w:p w:rsidR="00427467" w:rsidRDefault="00427467" w:rsidP="00B840E0">
      <w:pPr>
        <w:pStyle w:val="a5"/>
        <w:spacing w:line="276" w:lineRule="auto"/>
        <w:ind w:firstLine="720"/>
        <w:contextualSpacing/>
        <w:jc w:val="both"/>
        <w:rPr>
          <w:rFonts w:ascii="Times New Roman" w:hAnsi="Times New Roman" w:cs="Times New Roman"/>
          <w:sz w:val="28"/>
          <w:szCs w:val="28"/>
        </w:rPr>
      </w:pPr>
      <w:r w:rsidRPr="00420B5E">
        <w:rPr>
          <w:rFonts w:ascii="Times New Roman" w:hAnsi="Times New Roman" w:cs="Times New Roman"/>
          <w:sz w:val="28"/>
          <w:szCs w:val="28"/>
        </w:rPr>
        <w:t>5.</w:t>
      </w:r>
      <w:r w:rsidR="001C0F9F">
        <w:rPr>
          <w:rFonts w:ascii="Times New Roman" w:hAnsi="Times New Roman" w:cs="Times New Roman"/>
          <w:sz w:val="28"/>
          <w:szCs w:val="28"/>
        </w:rPr>
        <w:t>4.1</w:t>
      </w:r>
      <w:r w:rsidRPr="00420B5E">
        <w:rPr>
          <w:rFonts w:ascii="Times New Roman" w:hAnsi="Times New Roman" w:cs="Times New Roman"/>
          <w:sz w:val="28"/>
          <w:szCs w:val="28"/>
        </w:rPr>
        <w:t xml:space="preserve"> Администрация осуществляет сверку </w:t>
      </w:r>
      <w:r>
        <w:rPr>
          <w:rFonts w:ascii="Times New Roman" w:hAnsi="Times New Roman" w:cs="Times New Roman"/>
          <w:sz w:val="28"/>
          <w:szCs w:val="28"/>
        </w:rPr>
        <w:t xml:space="preserve">с организациями </w:t>
      </w:r>
      <w:r w:rsidRPr="00420B5E">
        <w:rPr>
          <w:rFonts w:ascii="Times New Roman" w:hAnsi="Times New Roman" w:cs="Times New Roman"/>
          <w:sz w:val="28"/>
          <w:szCs w:val="28"/>
        </w:rPr>
        <w:t>сумм начисленных и перечисленных платежей за наем в бюджет.</w:t>
      </w:r>
    </w:p>
    <w:p w:rsidR="00804606" w:rsidRDefault="008D1C9C" w:rsidP="00B840E0">
      <w:pPr>
        <w:pStyle w:val="a5"/>
        <w:spacing w:line="276"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w:t>
      </w:r>
      <w:r w:rsidR="00763E98">
        <w:rPr>
          <w:rFonts w:ascii="Times New Roman" w:hAnsi="Times New Roman" w:cs="Times New Roman"/>
          <w:sz w:val="28"/>
          <w:szCs w:val="28"/>
        </w:rPr>
        <w:t>.</w:t>
      </w:r>
      <w:r>
        <w:rPr>
          <w:rFonts w:ascii="Times New Roman" w:hAnsi="Times New Roman" w:cs="Times New Roman"/>
          <w:sz w:val="28"/>
          <w:szCs w:val="28"/>
        </w:rPr>
        <w:t>4.</w:t>
      </w:r>
      <w:r w:rsidR="001C0F9F">
        <w:rPr>
          <w:rFonts w:ascii="Times New Roman" w:hAnsi="Times New Roman" w:cs="Times New Roman"/>
          <w:sz w:val="28"/>
          <w:szCs w:val="28"/>
        </w:rPr>
        <w:t>2</w:t>
      </w:r>
      <w:r>
        <w:rPr>
          <w:rFonts w:ascii="Times New Roman" w:hAnsi="Times New Roman" w:cs="Times New Roman"/>
          <w:sz w:val="28"/>
          <w:szCs w:val="28"/>
        </w:rPr>
        <w:t>.</w:t>
      </w:r>
      <w:r w:rsidR="001C0F9F">
        <w:rPr>
          <w:rFonts w:ascii="Times New Roman" w:hAnsi="Times New Roman" w:cs="Times New Roman"/>
          <w:sz w:val="28"/>
          <w:szCs w:val="28"/>
        </w:rPr>
        <w:t xml:space="preserve"> </w:t>
      </w:r>
      <w:r>
        <w:rPr>
          <w:rFonts w:ascii="Times New Roman" w:hAnsi="Times New Roman" w:cs="Times New Roman"/>
          <w:sz w:val="28"/>
          <w:szCs w:val="28"/>
        </w:rPr>
        <w:t>Должностное лицо администрации</w:t>
      </w:r>
      <w:r w:rsidR="001C0F9F">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w:t>
      </w:r>
      <w:r w:rsidR="00A95534">
        <w:rPr>
          <w:rFonts w:ascii="Times New Roman" w:hAnsi="Times New Roman" w:cs="Times New Roman"/>
          <w:sz w:val="28"/>
          <w:szCs w:val="28"/>
        </w:rPr>
        <w:t>функций начисления и сбора платежей за на</w:t>
      </w:r>
      <w:r w:rsidR="001C0F9F">
        <w:rPr>
          <w:rFonts w:ascii="Times New Roman" w:hAnsi="Times New Roman" w:cs="Times New Roman"/>
          <w:sz w:val="28"/>
          <w:szCs w:val="28"/>
        </w:rPr>
        <w:t>е</w:t>
      </w:r>
      <w:r w:rsidR="00A95534">
        <w:rPr>
          <w:rFonts w:ascii="Times New Roman" w:hAnsi="Times New Roman" w:cs="Times New Roman"/>
          <w:sz w:val="28"/>
          <w:szCs w:val="28"/>
        </w:rPr>
        <w:t>м</w:t>
      </w:r>
      <w:r w:rsidR="00E82CCB">
        <w:rPr>
          <w:rFonts w:ascii="Times New Roman" w:hAnsi="Times New Roman" w:cs="Times New Roman"/>
          <w:sz w:val="28"/>
          <w:szCs w:val="28"/>
        </w:rPr>
        <w:t xml:space="preserve"> ежемесячно до двадцатого числа месяца,</w:t>
      </w:r>
      <w:r w:rsidR="00982AEB">
        <w:rPr>
          <w:rFonts w:ascii="Times New Roman" w:hAnsi="Times New Roman" w:cs="Times New Roman"/>
          <w:sz w:val="28"/>
          <w:szCs w:val="28"/>
        </w:rPr>
        <w:t xml:space="preserve"> </w:t>
      </w:r>
      <w:r w:rsidR="00E82CCB">
        <w:rPr>
          <w:rFonts w:ascii="Times New Roman" w:hAnsi="Times New Roman" w:cs="Times New Roman"/>
          <w:sz w:val="28"/>
          <w:szCs w:val="28"/>
        </w:rPr>
        <w:t>следующего за отчётным направляет</w:t>
      </w:r>
      <w:r w:rsidR="00A27CA0" w:rsidRPr="00A27CA0">
        <w:rPr>
          <w:rFonts w:ascii="Times New Roman" w:hAnsi="Times New Roman" w:cs="Times New Roman"/>
          <w:sz w:val="28"/>
          <w:szCs w:val="28"/>
        </w:rPr>
        <w:t xml:space="preserve"> </w:t>
      </w:r>
      <w:r w:rsidR="00A27CA0">
        <w:rPr>
          <w:rFonts w:ascii="Times New Roman" w:hAnsi="Times New Roman" w:cs="Times New Roman"/>
          <w:sz w:val="28"/>
          <w:szCs w:val="28"/>
        </w:rPr>
        <w:t>информацию о начисленных и уплаченных платежах нанимателями</w:t>
      </w:r>
      <w:r w:rsidR="00427467">
        <w:rPr>
          <w:rFonts w:ascii="Times New Roman" w:hAnsi="Times New Roman" w:cs="Times New Roman"/>
          <w:sz w:val="28"/>
          <w:szCs w:val="28"/>
        </w:rPr>
        <w:t xml:space="preserve"> -</w:t>
      </w:r>
      <w:r w:rsidR="001C0F9F">
        <w:rPr>
          <w:rFonts w:ascii="Times New Roman" w:hAnsi="Times New Roman" w:cs="Times New Roman"/>
          <w:sz w:val="28"/>
          <w:szCs w:val="28"/>
        </w:rPr>
        <w:t xml:space="preserve"> </w:t>
      </w:r>
      <w:r w:rsidR="00982AEB">
        <w:rPr>
          <w:rFonts w:ascii="Times New Roman" w:hAnsi="Times New Roman" w:cs="Times New Roman"/>
          <w:sz w:val="28"/>
          <w:szCs w:val="28"/>
        </w:rPr>
        <w:t xml:space="preserve">инспектору по жилищным и имущественным отношениям </w:t>
      </w:r>
      <w:r w:rsidR="00763E98">
        <w:rPr>
          <w:rFonts w:ascii="Times New Roman" w:hAnsi="Times New Roman" w:cs="Times New Roman"/>
          <w:sz w:val="28"/>
          <w:szCs w:val="28"/>
        </w:rPr>
        <w:t>администрации сельского поселения Луговской</w:t>
      </w:r>
      <w:proofErr w:type="gramStart"/>
      <w:r w:rsidR="006B1FCA">
        <w:rPr>
          <w:rFonts w:ascii="Times New Roman" w:hAnsi="Times New Roman" w:cs="Times New Roman"/>
          <w:sz w:val="28"/>
          <w:szCs w:val="28"/>
        </w:rPr>
        <w:t xml:space="preserve"> .</w:t>
      </w:r>
      <w:proofErr w:type="gramEnd"/>
    </w:p>
    <w:p w:rsidR="000E1E05" w:rsidRDefault="000E1E05" w:rsidP="00B840E0">
      <w:pPr>
        <w:pStyle w:val="a5"/>
        <w:spacing w:line="276" w:lineRule="auto"/>
        <w:ind w:firstLine="720"/>
        <w:contextualSpacing/>
        <w:rPr>
          <w:rFonts w:ascii="Times New Roman" w:hAnsi="Times New Roman" w:cs="Times New Roman"/>
          <w:sz w:val="28"/>
          <w:szCs w:val="28"/>
        </w:rPr>
        <w:sectPr w:rsidR="000E1E05" w:rsidSect="00CB764A">
          <w:pgSz w:w="11907" w:h="16839" w:code="9"/>
          <w:pgMar w:top="1418" w:right="1276" w:bottom="1134" w:left="1559" w:header="720" w:footer="720" w:gutter="0"/>
          <w:cols w:space="60"/>
          <w:noEndnote/>
          <w:docGrid w:linePitch="326"/>
        </w:sectPr>
      </w:pPr>
      <w:r>
        <w:rPr>
          <w:rFonts w:ascii="Times New Roman" w:hAnsi="Times New Roman" w:cs="Times New Roman"/>
          <w:sz w:val="28"/>
          <w:szCs w:val="28"/>
        </w:rPr>
        <w:t>.</w:t>
      </w:r>
    </w:p>
    <w:p w:rsidR="00000035" w:rsidRPr="00E478FB" w:rsidRDefault="00356CA4" w:rsidP="00AC6DE4">
      <w:pPr>
        <w:pStyle w:val="a5"/>
        <w:spacing w:line="276" w:lineRule="auto"/>
        <w:contextualSpacing/>
        <w:mirrorIndents/>
        <w:jc w:val="right"/>
        <w:rPr>
          <w:rFonts w:ascii="Times New Roman" w:hAnsi="Times New Roman" w:cs="Times New Roman"/>
          <w:sz w:val="28"/>
          <w:szCs w:val="24"/>
        </w:rPr>
      </w:pPr>
      <w:r>
        <w:rPr>
          <w:rFonts w:ascii="Times New Roman" w:hAnsi="Times New Roman" w:cs="Times New Roman"/>
          <w:sz w:val="28"/>
          <w:szCs w:val="24"/>
        </w:rPr>
        <w:lastRenderedPageBreak/>
        <w:t>П</w:t>
      </w:r>
      <w:r w:rsidR="00D8357F">
        <w:rPr>
          <w:rFonts w:ascii="Times New Roman" w:hAnsi="Times New Roman" w:cs="Times New Roman"/>
          <w:sz w:val="28"/>
          <w:szCs w:val="24"/>
        </w:rPr>
        <w:t xml:space="preserve">риложение </w:t>
      </w:r>
      <w:r w:rsidR="00D75744" w:rsidRPr="00E478FB">
        <w:rPr>
          <w:rFonts w:ascii="Times New Roman" w:hAnsi="Times New Roman" w:cs="Times New Roman"/>
          <w:sz w:val="28"/>
          <w:szCs w:val="24"/>
        </w:rPr>
        <w:t>1</w:t>
      </w:r>
      <w:r w:rsidR="00000035" w:rsidRPr="00E478FB">
        <w:rPr>
          <w:rFonts w:ascii="Times New Roman" w:hAnsi="Times New Roman" w:cs="Times New Roman"/>
          <w:sz w:val="28"/>
          <w:szCs w:val="24"/>
        </w:rPr>
        <w:t xml:space="preserve"> </w:t>
      </w:r>
    </w:p>
    <w:p w:rsidR="00000035" w:rsidRPr="00E478FB" w:rsidRDefault="00D75744" w:rsidP="00AC6DE4">
      <w:pPr>
        <w:pStyle w:val="a5"/>
        <w:spacing w:line="276" w:lineRule="auto"/>
        <w:contextualSpacing/>
        <w:mirrorIndents/>
        <w:jc w:val="right"/>
        <w:rPr>
          <w:rFonts w:ascii="Times New Roman" w:hAnsi="Times New Roman" w:cs="Times New Roman"/>
          <w:sz w:val="28"/>
          <w:szCs w:val="24"/>
        </w:rPr>
      </w:pPr>
      <w:r w:rsidRPr="00E478FB">
        <w:rPr>
          <w:rFonts w:ascii="Times New Roman" w:hAnsi="Times New Roman" w:cs="Times New Roman"/>
          <w:sz w:val="28"/>
          <w:szCs w:val="24"/>
        </w:rPr>
        <w:t>к Порядку начисления, сбора,</w:t>
      </w:r>
      <w:r w:rsidR="00000035" w:rsidRPr="00E478FB">
        <w:rPr>
          <w:rFonts w:ascii="Times New Roman" w:hAnsi="Times New Roman" w:cs="Times New Roman"/>
          <w:sz w:val="28"/>
          <w:szCs w:val="24"/>
        </w:rPr>
        <w:t xml:space="preserve"> </w:t>
      </w:r>
      <w:r w:rsidRPr="00E478FB">
        <w:rPr>
          <w:rFonts w:ascii="Times New Roman" w:hAnsi="Times New Roman" w:cs="Times New Roman"/>
          <w:sz w:val="28"/>
          <w:szCs w:val="24"/>
        </w:rPr>
        <w:t>взыскания и перечисления</w:t>
      </w:r>
      <w:r w:rsidR="00000035" w:rsidRPr="00E478FB">
        <w:rPr>
          <w:rFonts w:ascii="Times New Roman" w:hAnsi="Times New Roman" w:cs="Times New Roman"/>
          <w:sz w:val="28"/>
          <w:szCs w:val="24"/>
        </w:rPr>
        <w:t xml:space="preserve"> </w:t>
      </w:r>
    </w:p>
    <w:p w:rsidR="00000035" w:rsidRPr="00E478FB" w:rsidRDefault="00D75744" w:rsidP="00AC6DE4">
      <w:pPr>
        <w:pStyle w:val="a5"/>
        <w:spacing w:line="276" w:lineRule="auto"/>
        <w:contextualSpacing/>
        <w:mirrorIndents/>
        <w:jc w:val="right"/>
        <w:rPr>
          <w:rFonts w:ascii="Times New Roman" w:hAnsi="Times New Roman" w:cs="Times New Roman"/>
          <w:sz w:val="28"/>
          <w:szCs w:val="24"/>
        </w:rPr>
      </w:pPr>
      <w:r w:rsidRPr="00E478FB">
        <w:rPr>
          <w:rFonts w:ascii="Times New Roman" w:hAnsi="Times New Roman" w:cs="Times New Roman"/>
          <w:sz w:val="28"/>
          <w:szCs w:val="24"/>
        </w:rPr>
        <w:t>платы за пользование жилым</w:t>
      </w:r>
      <w:r w:rsidR="00000035" w:rsidRPr="00E478FB">
        <w:rPr>
          <w:rFonts w:ascii="Times New Roman" w:hAnsi="Times New Roman" w:cs="Times New Roman"/>
          <w:sz w:val="28"/>
          <w:szCs w:val="24"/>
        </w:rPr>
        <w:t xml:space="preserve"> </w:t>
      </w:r>
      <w:r w:rsidRPr="00E478FB">
        <w:rPr>
          <w:rFonts w:ascii="Times New Roman" w:hAnsi="Times New Roman" w:cs="Times New Roman"/>
          <w:sz w:val="28"/>
          <w:szCs w:val="24"/>
        </w:rPr>
        <w:t>помещением (платы за наем)</w:t>
      </w:r>
      <w:r w:rsidR="00000035" w:rsidRPr="00E478FB">
        <w:rPr>
          <w:rFonts w:ascii="Times New Roman" w:hAnsi="Times New Roman" w:cs="Times New Roman"/>
          <w:sz w:val="28"/>
          <w:szCs w:val="24"/>
        </w:rPr>
        <w:t xml:space="preserve"> </w:t>
      </w:r>
    </w:p>
    <w:p w:rsidR="00000035" w:rsidRPr="00E478FB" w:rsidRDefault="00D75744" w:rsidP="00AC6DE4">
      <w:pPr>
        <w:pStyle w:val="a5"/>
        <w:spacing w:line="276" w:lineRule="auto"/>
        <w:contextualSpacing/>
        <w:mirrorIndents/>
        <w:jc w:val="right"/>
        <w:rPr>
          <w:rFonts w:ascii="Times New Roman" w:hAnsi="Times New Roman" w:cs="Times New Roman"/>
          <w:sz w:val="28"/>
          <w:szCs w:val="24"/>
        </w:rPr>
      </w:pPr>
      <w:r w:rsidRPr="00E478FB">
        <w:rPr>
          <w:rFonts w:ascii="Times New Roman" w:hAnsi="Times New Roman" w:cs="Times New Roman"/>
          <w:sz w:val="28"/>
          <w:szCs w:val="24"/>
        </w:rPr>
        <w:t>по договорам социального найма</w:t>
      </w:r>
      <w:r w:rsidR="00000035" w:rsidRPr="00E478FB">
        <w:rPr>
          <w:rFonts w:ascii="Times New Roman" w:hAnsi="Times New Roman" w:cs="Times New Roman"/>
          <w:sz w:val="28"/>
          <w:szCs w:val="24"/>
        </w:rPr>
        <w:t xml:space="preserve"> </w:t>
      </w:r>
      <w:r w:rsidRPr="00E478FB">
        <w:rPr>
          <w:rFonts w:ascii="Times New Roman" w:hAnsi="Times New Roman" w:cs="Times New Roman"/>
          <w:sz w:val="28"/>
          <w:szCs w:val="24"/>
        </w:rPr>
        <w:t xml:space="preserve">и договорам найма </w:t>
      </w:r>
      <w:proofErr w:type="gramStart"/>
      <w:r w:rsidRPr="00E478FB">
        <w:rPr>
          <w:rFonts w:ascii="Times New Roman" w:hAnsi="Times New Roman" w:cs="Times New Roman"/>
          <w:sz w:val="28"/>
          <w:szCs w:val="24"/>
        </w:rPr>
        <w:t>жилых</w:t>
      </w:r>
      <w:proofErr w:type="gramEnd"/>
    </w:p>
    <w:p w:rsidR="00000035" w:rsidRPr="00E478FB" w:rsidRDefault="00000035" w:rsidP="00AC6DE4">
      <w:pPr>
        <w:pStyle w:val="a5"/>
        <w:spacing w:line="276" w:lineRule="auto"/>
        <w:contextualSpacing/>
        <w:mirrorIndents/>
        <w:jc w:val="right"/>
        <w:rPr>
          <w:rFonts w:ascii="Times New Roman" w:hAnsi="Times New Roman" w:cs="Times New Roman"/>
          <w:sz w:val="28"/>
          <w:szCs w:val="24"/>
        </w:rPr>
      </w:pPr>
      <w:r w:rsidRPr="00E478FB">
        <w:rPr>
          <w:rFonts w:ascii="Times New Roman" w:hAnsi="Times New Roman" w:cs="Times New Roman"/>
          <w:sz w:val="28"/>
          <w:szCs w:val="24"/>
        </w:rPr>
        <w:t xml:space="preserve"> </w:t>
      </w:r>
      <w:r w:rsidR="00D75744" w:rsidRPr="00E478FB">
        <w:rPr>
          <w:rFonts w:ascii="Times New Roman" w:hAnsi="Times New Roman" w:cs="Times New Roman"/>
          <w:sz w:val="28"/>
          <w:szCs w:val="24"/>
        </w:rPr>
        <w:t>помещений муниципального жилищного</w:t>
      </w:r>
      <w:r w:rsidRPr="00E478FB">
        <w:rPr>
          <w:rFonts w:ascii="Times New Roman" w:hAnsi="Times New Roman" w:cs="Times New Roman"/>
          <w:sz w:val="28"/>
          <w:szCs w:val="24"/>
        </w:rPr>
        <w:t xml:space="preserve"> </w:t>
      </w:r>
    </w:p>
    <w:p w:rsidR="00000035" w:rsidRPr="00E478FB" w:rsidRDefault="00D75744" w:rsidP="00AC6DE4">
      <w:pPr>
        <w:pStyle w:val="a5"/>
        <w:spacing w:line="276" w:lineRule="auto"/>
        <w:contextualSpacing/>
        <w:mirrorIndents/>
        <w:jc w:val="right"/>
        <w:rPr>
          <w:rFonts w:ascii="Times New Roman" w:hAnsi="Times New Roman" w:cs="Times New Roman"/>
          <w:sz w:val="28"/>
          <w:szCs w:val="24"/>
        </w:rPr>
      </w:pPr>
      <w:r w:rsidRPr="00E478FB">
        <w:rPr>
          <w:rFonts w:ascii="Times New Roman" w:hAnsi="Times New Roman" w:cs="Times New Roman"/>
          <w:sz w:val="28"/>
          <w:szCs w:val="24"/>
        </w:rPr>
        <w:t xml:space="preserve">фонда </w:t>
      </w:r>
      <w:r w:rsidR="004924C6" w:rsidRPr="00E478FB">
        <w:rPr>
          <w:rFonts w:ascii="Times New Roman" w:hAnsi="Times New Roman" w:cs="Times New Roman"/>
          <w:sz w:val="28"/>
          <w:szCs w:val="24"/>
        </w:rPr>
        <w:t xml:space="preserve">сельского </w:t>
      </w:r>
      <w:r w:rsidRPr="00E478FB">
        <w:rPr>
          <w:rFonts w:ascii="Times New Roman" w:hAnsi="Times New Roman" w:cs="Times New Roman"/>
          <w:sz w:val="28"/>
          <w:szCs w:val="24"/>
        </w:rPr>
        <w:t xml:space="preserve"> поселения</w:t>
      </w:r>
      <w:r w:rsidR="00000035" w:rsidRPr="00E478FB">
        <w:rPr>
          <w:rFonts w:ascii="Times New Roman" w:hAnsi="Times New Roman" w:cs="Times New Roman"/>
          <w:sz w:val="28"/>
          <w:szCs w:val="24"/>
        </w:rPr>
        <w:t xml:space="preserve"> </w:t>
      </w:r>
      <w:r w:rsidR="004924C6" w:rsidRPr="00E478FB">
        <w:rPr>
          <w:rFonts w:ascii="Times New Roman" w:hAnsi="Times New Roman" w:cs="Times New Roman"/>
          <w:sz w:val="28"/>
          <w:szCs w:val="24"/>
        </w:rPr>
        <w:t>Луговской</w:t>
      </w:r>
    </w:p>
    <w:p w:rsidR="00000035" w:rsidRDefault="00000035" w:rsidP="00AC6DE4">
      <w:pPr>
        <w:pStyle w:val="a5"/>
        <w:spacing w:line="276" w:lineRule="auto"/>
        <w:contextualSpacing/>
        <w:mirrorIndents/>
        <w:jc w:val="center"/>
        <w:rPr>
          <w:rFonts w:ascii="Times New Roman" w:hAnsi="Times New Roman" w:cs="Times New Roman"/>
          <w:sz w:val="28"/>
          <w:szCs w:val="28"/>
        </w:rPr>
      </w:pPr>
    </w:p>
    <w:p w:rsidR="00804606" w:rsidRDefault="00D75744" w:rsidP="00AC6DE4">
      <w:pPr>
        <w:pStyle w:val="a5"/>
        <w:spacing w:line="276" w:lineRule="auto"/>
        <w:contextualSpacing/>
        <w:mirrorIndents/>
        <w:jc w:val="center"/>
        <w:rPr>
          <w:rFonts w:ascii="Times New Roman" w:hAnsi="Times New Roman" w:cs="Times New Roman"/>
          <w:sz w:val="28"/>
          <w:szCs w:val="28"/>
        </w:rPr>
      </w:pPr>
      <w:r w:rsidRPr="00420B5E">
        <w:rPr>
          <w:rFonts w:ascii="Times New Roman" w:hAnsi="Times New Roman" w:cs="Times New Roman"/>
          <w:sz w:val="28"/>
          <w:szCs w:val="28"/>
        </w:rPr>
        <w:t>ДОГОВОР</w:t>
      </w:r>
    </w:p>
    <w:p w:rsidR="00804606" w:rsidRDefault="00D75744" w:rsidP="00AC6DE4">
      <w:pPr>
        <w:pStyle w:val="a5"/>
        <w:spacing w:line="276" w:lineRule="auto"/>
        <w:contextualSpacing/>
        <w:mirrorIndents/>
        <w:jc w:val="center"/>
        <w:rPr>
          <w:rFonts w:ascii="Times New Roman" w:hAnsi="Times New Roman" w:cs="Times New Roman"/>
          <w:sz w:val="28"/>
          <w:szCs w:val="28"/>
        </w:rPr>
      </w:pPr>
      <w:r w:rsidRPr="00420B5E">
        <w:rPr>
          <w:rFonts w:ascii="Times New Roman" w:hAnsi="Times New Roman" w:cs="Times New Roman"/>
          <w:sz w:val="28"/>
          <w:szCs w:val="28"/>
        </w:rPr>
        <w:t>О ВЗАИМОДЕЙСТВИИ ПО НАЧИСЛЕНИЮ, СБОРУ,</w:t>
      </w:r>
    </w:p>
    <w:p w:rsidR="00804606" w:rsidRDefault="00D75744" w:rsidP="00AC6DE4">
      <w:pPr>
        <w:pStyle w:val="a5"/>
        <w:spacing w:line="276" w:lineRule="auto"/>
        <w:contextualSpacing/>
        <w:mirrorIndents/>
        <w:jc w:val="center"/>
        <w:rPr>
          <w:rFonts w:ascii="Times New Roman" w:hAnsi="Times New Roman" w:cs="Times New Roman"/>
          <w:sz w:val="28"/>
          <w:szCs w:val="28"/>
        </w:rPr>
      </w:pPr>
      <w:r w:rsidRPr="00420B5E">
        <w:rPr>
          <w:rFonts w:ascii="Times New Roman" w:hAnsi="Times New Roman" w:cs="Times New Roman"/>
          <w:sz w:val="28"/>
          <w:szCs w:val="28"/>
        </w:rPr>
        <w:t>ВЗЫСКАНИЮ И ПЕРЕЧИСЛЕНИЮ ПЛАТЫ ЗА НАЕМ</w:t>
      </w:r>
    </w:p>
    <w:p w:rsidR="00804606" w:rsidRDefault="00D75744" w:rsidP="00AC6DE4">
      <w:pPr>
        <w:pStyle w:val="a5"/>
        <w:spacing w:line="276" w:lineRule="auto"/>
        <w:contextualSpacing/>
        <w:mirrorIndents/>
        <w:jc w:val="center"/>
        <w:rPr>
          <w:rFonts w:ascii="Times New Roman" w:hAnsi="Times New Roman" w:cs="Times New Roman"/>
          <w:sz w:val="28"/>
          <w:szCs w:val="28"/>
        </w:rPr>
      </w:pPr>
      <w:r w:rsidRPr="00420B5E">
        <w:rPr>
          <w:rFonts w:ascii="Times New Roman" w:hAnsi="Times New Roman" w:cs="Times New Roman"/>
          <w:sz w:val="28"/>
          <w:szCs w:val="28"/>
        </w:rPr>
        <w:t>«____»___________20___г.</w:t>
      </w:r>
    </w:p>
    <w:p w:rsidR="004C6CE5" w:rsidRDefault="004C6CE5" w:rsidP="00AC6DE4">
      <w:pPr>
        <w:pStyle w:val="a5"/>
        <w:spacing w:line="276" w:lineRule="auto"/>
        <w:contextualSpacing/>
        <w:mirrorIndents/>
        <w:jc w:val="center"/>
        <w:rPr>
          <w:rFonts w:ascii="Times New Roman" w:hAnsi="Times New Roman" w:cs="Times New Roman"/>
          <w:sz w:val="28"/>
          <w:szCs w:val="28"/>
        </w:rPr>
      </w:pPr>
    </w:p>
    <w:p w:rsidR="00D75744" w:rsidRPr="00420B5E" w:rsidRDefault="004924C6" w:rsidP="00AC6DE4">
      <w:pPr>
        <w:pStyle w:val="a5"/>
        <w:spacing w:line="276"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А</w:t>
      </w:r>
      <w:r w:rsidR="00D75744" w:rsidRPr="00420B5E">
        <w:rPr>
          <w:rFonts w:ascii="Times New Roman" w:hAnsi="Times New Roman" w:cs="Times New Roman"/>
          <w:sz w:val="28"/>
          <w:szCs w:val="28"/>
        </w:rPr>
        <w:t xml:space="preserve">дминистрация </w:t>
      </w:r>
      <w:r>
        <w:rPr>
          <w:rFonts w:ascii="Times New Roman" w:hAnsi="Times New Roman" w:cs="Times New Roman"/>
          <w:sz w:val="28"/>
          <w:szCs w:val="28"/>
        </w:rPr>
        <w:t>сельского</w:t>
      </w:r>
      <w:r w:rsidR="00D75744" w:rsidRPr="00420B5E">
        <w:rPr>
          <w:rFonts w:ascii="Times New Roman" w:hAnsi="Times New Roman" w:cs="Times New Roman"/>
          <w:sz w:val="28"/>
          <w:szCs w:val="28"/>
        </w:rPr>
        <w:t xml:space="preserve"> поселения</w:t>
      </w:r>
      <w:r w:rsidR="00804606">
        <w:rPr>
          <w:rFonts w:ascii="Times New Roman" w:hAnsi="Times New Roman" w:cs="Times New Roman"/>
          <w:sz w:val="28"/>
          <w:szCs w:val="28"/>
        </w:rPr>
        <w:t xml:space="preserve"> </w:t>
      </w:r>
      <w:r>
        <w:rPr>
          <w:rFonts w:ascii="Times New Roman" w:hAnsi="Times New Roman" w:cs="Times New Roman"/>
          <w:sz w:val="28"/>
          <w:szCs w:val="28"/>
        </w:rPr>
        <w:t>Луговской</w:t>
      </w:r>
      <w:r w:rsidR="00D75744" w:rsidRPr="00420B5E">
        <w:rPr>
          <w:rFonts w:ascii="Times New Roman" w:hAnsi="Times New Roman" w:cs="Times New Roman"/>
          <w:sz w:val="28"/>
          <w:szCs w:val="28"/>
        </w:rPr>
        <w:t>, именуемая в дальнейшем «Сторона 1», в лице Главы администрации ____________________, действующего на основании Устава, с одной стороны, и _______________________, именуемое в дальнейшем «Сторона 2», в лице ___________________, действующего  на основании Устава, с другой стороны, именуемые в дальнейшем совместно «Стороны», заключили настоящий Договор о нижеследующем: </w:t>
      </w:r>
    </w:p>
    <w:p w:rsidR="00D75744" w:rsidRPr="00D8357F" w:rsidRDefault="00D75744" w:rsidP="00AC6DE4">
      <w:pPr>
        <w:widowControl/>
        <w:numPr>
          <w:ilvl w:val="0"/>
          <w:numId w:val="12"/>
        </w:numPr>
        <w:autoSpaceDE/>
        <w:autoSpaceDN/>
        <w:adjustRightInd/>
        <w:spacing w:line="276" w:lineRule="auto"/>
        <w:ind w:left="0" w:firstLine="0"/>
        <w:contextualSpacing/>
        <w:mirrorIndents/>
        <w:jc w:val="center"/>
        <w:rPr>
          <w:rFonts w:eastAsia="Times New Roman"/>
          <w:b/>
          <w:sz w:val="28"/>
          <w:szCs w:val="28"/>
        </w:rPr>
      </w:pPr>
      <w:r w:rsidRPr="00D8357F">
        <w:rPr>
          <w:rFonts w:eastAsia="Times New Roman"/>
          <w:b/>
          <w:sz w:val="28"/>
          <w:szCs w:val="28"/>
        </w:rPr>
        <w:t>Предмет договора</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 xml:space="preserve">1.1. </w:t>
      </w:r>
      <w:proofErr w:type="gramStart"/>
      <w:r w:rsidRPr="00420B5E">
        <w:rPr>
          <w:rFonts w:eastAsia="Times New Roman"/>
          <w:sz w:val="28"/>
          <w:szCs w:val="28"/>
        </w:rPr>
        <w:t xml:space="preserve">По настоящему Договору Сторона 2 обязуется по поручению Стороны 1 оказывать услуги по начислению, сбору, взысканию задолженности платы за наем, а также по ведению и сопровождению лицевых счетов нанимателей </w:t>
      </w:r>
      <w:r w:rsidR="004924C6">
        <w:rPr>
          <w:rFonts w:eastAsia="Times New Roman"/>
          <w:sz w:val="28"/>
          <w:szCs w:val="28"/>
        </w:rPr>
        <w:t>жилого фонда</w:t>
      </w:r>
      <w:r w:rsidRPr="00420B5E">
        <w:rPr>
          <w:rFonts w:eastAsia="Times New Roman"/>
          <w:sz w:val="28"/>
          <w:szCs w:val="28"/>
        </w:rPr>
        <w:t>, определяемых Приложением 1 к настоящему Договору (далее - услуги), а Сторона 1 обязуется предоставлять Стороне 2 информацию, необходимую для выполнения настоящего Договора.</w:t>
      </w:r>
      <w:proofErr w:type="gramEnd"/>
    </w:p>
    <w:p w:rsidR="00D75744" w:rsidRPr="00420B5E" w:rsidRDefault="00D75744" w:rsidP="00AC6DE4">
      <w:pPr>
        <w:shd w:val="clear" w:color="auto" w:fill="FFFFFF"/>
        <w:spacing w:line="276" w:lineRule="auto"/>
        <w:contextualSpacing/>
        <w:mirrorIndents/>
        <w:jc w:val="both"/>
        <w:rPr>
          <w:rFonts w:eastAsia="Times New Roman"/>
          <w:sz w:val="28"/>
          <w:szCs w:val="28"/>
        </w:rPr>
      </w:pPr>
      <w:r w:rsidRPr="00420B5E">
        <w:rPr>
          <w:rFonts w:eastAsia="Times New Roman"/>
          <w:sz w:val="28"/>
          <w:szCs w:val="28"/>
        </w:rPr>
        <w:t xml:space="preserve">1.2. Сторона 2 производит необходимые расчеты, производит сборы и перечисляет собранные денежные средства  по реквизитам: </w:t>
      </w:r>
      <w:r w:rsidR="00A37201">
        <w:rPr>
          <w:sz w:val="28"/>
          <w:szCs w:val="28"/>
        </w:rPr>
        <w:t>________________________________________________________________</w:t>
      </w:r>
    </w:p>
    <w:p w:rsidR="00804606" w:rsidRPr="00E00D80" w:rsidRDefault="00804606" w:rsidP="00AC6DE4">
      <w:pPr>
        <w:spacing w:line="276" w:lineRule="auto"/>
        <w:contextualSpacing/>
        <w:mirrorIndents/>
        <w:jc w:val="both"/>
        <w:rPr>
          <w:rFonts w:eastAsia="Times New Roman"/>
          <w:sz w:val="28"/>
          <w:szCs w:val="28"/>
        </w:rPr>
      </w:pPr>
      <w:r>
        <w:rPr>
          <w:rFonts w:eastAsia="Times New Roman"/>
          <w:sz w:val="28"/>
          <w:szCs w:val="28"/>
        </w:rPr>
        <w:t>1.3. Услуги</w:t>
      </w:r>
      <w:r w:rsidR="00D75744" w:rsidRPr="00420B5E">
        <w:rPr>
          <w:rFonts w:eastAsia="Times New Roman"/>
          <w:sz w:val="28"/>
          <w:szCs w:val="28"/>
        </w:rPr>
        <w:t xml:space="preserve"> по настоящему Договору считаются оказанными</w:t>
      </w:r>
      <w:r>
        <w:rPr>
          <w:rFonts w:eastAsia="Times New Roman"/>
          <w:sz w:val="28"/>
          <w:szCs w:val="28"/>
        </w:rPr>
        <w:t xml:space="preserve"> после подписания</w:t>
      </w:r>
      <w:r w:rsidR="00D75744" w:rsidRPr="00420B5E">
        <w:rPr>
          <w:rFonts w:eastAsia="Times New Roman"/>
          <w:sz w:val="28"/>
          <w:szCs w:val="28"/>
        </w:rPr>
        <w:t xml:space="preserve"> Сторонами акта</w:t>
      </w:r>
      <w:r>
        <w:rPr>
          <w:rFonts w:eastAsia="Times New Roman"/>
          <w:sz w:val="28"/>
          <w:szCs w:val="28"/>
        </w:rPr>
        <w:t xml:space="preserve"> о</w:t>
      </w:r>
      <w:r w:rsidR="00D75744" w:rsidRPr="00420B5E">
        <w:rPr>
          <w:rFonts w:eastAsia="Times New Roman"/>
          <w:sz w:val="28"/>
          <w:szCs w:val="28"/>
        </w:rPr>
        <w:t xml:space="preserve"> начисленной, собранной, взысканной и перечисленной плате за наем, по</w:t>
      </w:r>
      <w:r>
        <w:rPr>
          <w:rFonts w:eastAsia="Times New Roman"/>
          <w:sz w:val="28"/>
          <w:szCs w:val="28"/>
        </w:rPr>
        <w:t xml:space="preserve"> форме согласно</w:t>
      </w:r>
      <w:r w:rsidR="00D75744" w:rsidRPr="00420B5E">
        <w:rPr>
          <w:rFonts w:eastAsia="Times New Roman"/>
          <w:sz w:val="28"/>
          <w:szCs w:val="28"/>
        </w:rPr>
        <w:t xml:space="preserve"> </w:t>
      </w:r>
      <w:r w:rsidR="00D75744" w:rsidRPr="00E00D80">
        <w:rPr>
          <w:rFonts w:eastAsia="Times New Roman"/>
          <w:sz w:val="28"/>
          <w:szCs w:val="28"/>
        </w:rPr>
        <w:t>Приложению N 2 к настоящему Договору.</w:t>
      </w:r>
    </w:p>
    <w:p w:rsidR="00804606" w:rsidRPr="00D8357F" w:rsidRDefault="00D75744" w:rsidP="00AC6DE4">
      <w:pPr>
        <w:spacing w:line="276" w:lineRule="auto"/>
        <w:contextualSpacing/>
        <w:mirrorIndents/>
        <w:jc w:val="center"/>
        <w:rPr>
          <w:rFonts w:eastAsia="Times New Roman"/>
          <w:b/>
          <w:sz w:val="28"/>
          <w:szCs w:val="28"/>
        </w:rPr>
      </w:pPr>
      <w:r w:rsidRPr="00D8357F">
        <w:rPr>
          <w:rFonts w:eastAsia="Times New Roman"/>
          <w:b/>
          <w:sz w:val="28"/>
          <w:szCs w:val="28"/>
        </w:rPr>
        <w:t>2. Права и обязанности Сторон</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2.1. Сторона 1 имеет право:</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 xml:space="preserve">2.1.1. Осуществлять контроль за исполнением настоящего Договора, не вмешиваясь в </w:t>
      </w:r>
      <w:proofErr w:type="gramStart"/>
      <w:r w:rsidRPr="00420B5E">
        <w:rPr>
          <w:rFonts w:eastAsia="Times New Roman"/>
          <w:sz w:val="28"/>
          <w:szCs w:val="28"/>
        </w:rPr>
        <w:t>хозяйственную</w:t>
      </w:r>
      <w:proofErr w:type="gramEnd"/>
      <w:r w:rsidRPr="00420B5E">
        <w:rPr>
          <w:rFonts w:eastAsia="Times New Roman"/>
          <w:sz w:val="28"/>
          <w:szCs w:val="28"/>
        </w:rPr>
        <w:t xml:space="preserve"> деятельность Стороны 2.</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 xml:space="preserve">2.1.2. Запрашивать у Стороны 2 информацию об исполнении настоящего </w:t>
      </w:r>
      <w:r w:rsidRPr="00420B5E">
        <w:rPr>
          <w:rFonts w:eastAsia="Times New Roman"/>
          <w:sz w:val="28"/>
          <w:szCs w:val="28"/>
        </w:rPr>
        <w:lastRenderedPageBreak/>
        <w:t>Договора в порядке, предусмотренном настоящим Договором и действующим законодательством Российской Федерации.</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2.2. Сторона 2 имеет право:</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2.2.1. Требовать от Стороны 1 представления документов и информации, указанных в пункте 2.3.1 настоящего Договора.</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2.3. Сторона 1 обязана:</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2.3.1. Своевременно обеспечить Сторону 2 всеми необходимыми для выполнения ей своих обязательств документами и информацией.</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2.3.2. Представлять разъяснения по исполнению настоящего договора по письменному заявлению Стороны 2 в срок, указанный в заявлении.</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2.4. Сторона 2 обязана:</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 xml:space="preserve">2.4.1. Ежемесячно, не позднее последнего числа месяца, начислять плату за наем по лицевым счетам нанимателей, исходя из занимаемой общей площади жилого помещения в соответствии с муниципальными </w:t>
      </w:r>
      <w:r w:rsidR="00804606">
        <w:rPr>
          <w:rFonts w:eastAsia="Times New Roman"/>
          <w:sz w:val="28"/>
          <w:szCs w:val="28"/>
        </w:rPr>
        <w:t xml:space="preserve">правовыми актами администрации </w:t>
      </w:r>
      <w:r w:rsidRPr="00420B5E">
        <w:rPr>
          <w:rFonts w:eastAsia="Times New Roman"/>
          <w:sz w:val="28"/>
          <w:szCs w:val="28"/>
        </w:rPr>
        <w:t xml:space="preserve"> </w:t>
      </w:r>
      <w:r w:rsidR="00A37201">
        <w:rPr>
          <w:rFonts w:eastAsia="Times New Roman"/>
          <w:sz w:val="28"/>
          <w:szCs w:val="28"/>
        </w:rPr>
        <w:t>сельского поселения</w:t>
      </w:r>
      <w:r w:rsidR="00804606">
        <w:rPr>
          <w:rFonts w:eastAsia="Times New Roman"/>
          <w:sz w:val="28"/>
          <w:szCs w:val="28"/>
        </w:rPr>
        <w:t xml:space="preserve"> </w:t>
      </w:r>
      <w:r w:rsidR="00A37201">
        <w:rPr>
          <w:rFonts w:eastAsia="Times New Roman"/>
          <w:sz w:val="28"/>
          <w:szCs w:val="28"/>
        </w:rPr>
        <w:t>Луговской</w:t>
      </w:r>
      <w:r w:rsidRPr="00420B5E">
        <w:rPr>
          <w:rFonts w:eastAsia="Times New Roman"/>
          <w:sz w:val="28"/>
          <w:szCs w:val="28"/>
        </w:rPr>
        <w:t>.</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2.4.2. Осуществлять перерасчет платы за наем или возврат излишне уплаченной нанимателями платы за наем.</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2.4.3. Вести учет сумм начисленной и фактически оплаченной нанимателями платы за наем.</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2.4.4. Предъявлять нанимателям не позднее первого числа месяца, следующего за истекшим месяцем, единый платежный документ на оплату жилого помещения, в котором выделять отдельной строкой плату за наем.</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2.4.5. Осуществлять контроль за своевременным - до десятого числа месяца, следующего за истекшим месяцем, внесением нанимателями платы за наем.</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2.4.6. Начислять в соответствии с действующим законодательством Российской Федерации нанимателям пени за несвоевременное внесение платы за наем.</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2.4.7. 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2.4.8. По письменному заявлению представлять Стороне 1 информацию, полученную в ходе исполнения настоящего Договора, в срок, указанный в заявлении.</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2.4.9. Не передавать без письменного согласия Стороны 1 исполнение обязательств, предусмотренных настоящим Договором, третьим лицам.</w:t>
      </w:r>
    </w:p>
    <w:p w:rsidR="00804606"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2.4.10. Обеспечивать ведение претензионной и исковой работы по взысканию задолженности по плате за наем и пеней.</w:t>
      </w:r>
    </w:p>
    <w:p w:rsidR="00804606" w:rsidRPr="00D8357F" w:rsidRDefault="00D75744" w:rsidP="00AC6DE4">
      <w:pPr>
        <w:spacing w:line="276" w:lineRule="auto"/>
        <w:contextualSpacing/>
        <w:mirrorIndents/>
        <w:jc w:val="center"/>
        <w:rPr>
          <w:rFonts w:eastAsia="Times New Roman"/>
          <w:b/>
          <w:sz w:val="28"/>
          <w:szCs w:val="28"/>
        </w:rPr>
      </w:pPr>
      <w:r w:rsidRPr="00D8357F">
        <w:rPr>
          <w:rFonts w:eastAsia="Times New Roman"/>
          <w:b/>
          <w:sz w:val="28"/>
          <w:szCs w:val="28"/>
        </w:rPr>
        <w:lastRenderedPageBreak/>
        <w:t>3. Порядок сдачи-приемки оказанных услуг</w:t>
      </w:r>
    </w:p>
    <w:p w:rsidR="00D75744" w:rsidRPr="00420B5E"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3.1. Сторона 2 ежемесячно, в срок до двадцатого числа месяца следующего за отчетным месяцем, сдает оказанные услуги Стороне 1 путем направления ему подписанного Стороной 2 акта, указанного в пункте 1.3.</w:t>
      </w:r>
    </w:p>
    <w:p w:rsidR="00D75744" w:rsidRPr="00420B5E"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3.2. Сторона 1 в течени</w:t>
      </w:r>
      <w:proofErr w:type="gramStart"/>
      <w:r w:rsidRPr="00420B5E">
        <w:rPr>
          <w:rFonts w:eastAsia="Times New Roman"/>
          <w:sz w:val="28"/>
          <w:szCs w:val="28"/>
        </w:rPr>
        <w:t>и</w:t>
      </w:r>
      <w:proofErr w:type="gramEnd"/>
      <w:r w:rsidRPr="00420B5E">
        <w:rPr>
          <w:rFonts w:eastAsia="Times New Roman"/>
          <w:sz w:val="28"/>
          <w:szCs w:val="28"/>
        </w:rPr>
        <w:t xml:space="preserve"> пяти рабочих дней со дня получения от Стороны 2 акта, указанного в п. 1.3. настоящего договора, подписанного Стороной 2, принимает оказанные услуги путем подписанного данного акта либо направляет Стороне 2 мотивированный отказ от приемки оказанных услуг.</w:t>
      </w:r>
    </w:p>
    <w:p w:rsidR="00D75744" w:rsidRPr="00420B5E" w:rsidRDefault="00804606" w:rsidP="00AC6DE4">
      <w:pPr>
        <w:spacing w:line="276" w:lineRule="auto"/>
        <w:contextualSpacing/>
        <w:mirrorIndents/>
        <w:jc w:val="both"/>
        <w:rPr>
          <w:rFonts w:eastAsia="Times New Roman"/>
          <w:sz w:val="28"/>
          <w:szCs w:val="28"/>
        </w:rPr>
      </w:pPr>
      <w:r>
        <w:rPr>
          <w:rFonts w:eastAsia="Times New Roman"/>
          <w:sz w:val="28"/>
          <w:szCs w:val="28"/>
        </w:rPr>
        <w:t>3</w:t>
      </w:r>
      <w:r w:rsidR="00D75744" w:rsidRPr="00420B5E">
        <w:rPr>
          <w:rFonts w:eastAsia="Times New Roman"/>
          <w:sz w:val="28"/>
          <w:szCs w:val="28"/>
        </w:rPr>
        <w:t xml:space="preserve">.3. Для подписания акта, указанного в </w:t>
      </w:r>
      <w:r w:rsidR="00D75744" w:rsidRPr="00DA7812">
        <w:rPr>
          <w:rFonts w:eastAsia="Times New Roman"/>
          <w:sz w:val="28"/>
          <w:szCs w:val="28"/>
        </w:rPr>
        <w:t>п. 1</w:t>
      </w:r>
      <w:r w:rsidR="00D75744" w:rsidRPr="00420B5E">
        <w:rPr>
          <w:rFonts w:eastAsia="Times New Roman"/>
          <w:sz w:val="28"/>
          <w:szCs w:val="28"/>
        </w:rPr>
        <w:t>.3. настоящего</w:t>
      </w:r>
      <w:r>
        <w:rPr>
          <w:rFonts w:eastAsia="Times New Roman"/>
          <w:sz w:val="28"/>
          <w:szCs w:val="28"/>
        </w:rPr>
        <w:t xml:space="preserve"> Договора, Сторона 1 определяет</w:t>
      </w:r>
      <w:r w:rsidR="00D75744" w:rsidRPr="00420B5E">
        <w:rPr>
          <w:rFonts w:eastAsia="Times New Roman"/>
          <w:sz w:val="28"/>
          <w:szCs w:val="28"/>
        </w:rPr>
        <w:t xml:space="preserve"> уполномоченное</w:t>
      </w:r>
      <w:r>
        <w:rPr>
          <w:rFonts w:eastAsia="Times New Roman"/>
          <w:sz w:val="28"/>
          <w:szCs w:val="28"/>
        </w:rPr>
        <w:t xml:space="preserve"> лицо,</w:t>
      </w:r>
      <w:r w:rsidR="00D75744" w:rsidRPr="00420B5E">
        <w:rPr>
          <w:rFonts w:eastAsia="Times New Roman"/>
          <w:sz w:val="28"/>
          <w:szCs w:val="28"/>
        </w:rPr>
        <w:t xml:space="preserve"> о чем письменно уведомляет Сторону 2.</w:t>
      </w:r>
    </w:p>
    <w:p w:rsidR="00D75744" w:rsidRPr="00420B5E"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3.4. В случае мотивированн</w:t>
      </w:r>
      <w:r w:rsidR="006C4161">
        <w:rPr>
          <w:rFonts w:eastAsia="Times New Roman"/>
          <w:sz w:val="28"/>
          <w:szCs w:val="28"/>
        </w:rPr>
        <w:t>ого отказа Стороны 1 от приемки</w:t>
      </w:r>
      <w:r w:rsidRPr="00420B5E">
        <w:rPr>
          <w:rFonts w:eastAsia="Times New Roman"/>
          <w:sz w:val="28"/>
          <w:szCs w:val="28"/>
        </w:rPr>
        <w:t xml:space="preserve"> оказанных услуг Стороны составляют двухсторонний акт с перечнем выявленных в услугах недостатков и сроками их устранения, которые Сторона 2 устраняет своими силами и за свой счет.</w:t>
      </w:r>
      <w:r w:rsidR="006C4161">
        <w:rPr>
          <w:rFonts w:eastAsia="Times New Roman"/>
          <w:sz w:val="28"/>
          <w:szCs w:val="28"/>
        </w:rPr>
        <w:t xml:space="preserve">  П</w:t>
      </w:r>
      <w:r w:rsidRPr="00420B5E">
        <w:rPr>
          <w:rFonts w:eastAsia="Times New Roman"/>
          <w:sz w:val="28"/>
          <w:szCs w:val="28"/>
        </w:rPr>
        <w:t>осле чего</w:t>
      </w:r>
      <w:r w:rsidR="006C4161">
        <w:rPr>
          <w:rFonts w:eastAsia="Times New Roman"/>
          <w:sz w:val="28"/>
          <w:szCs w:val="28"/>
        </w:rPr>
        <w:t>,</w:t>
      </w:r>
      <w:r w:rsidRPr="00420B5E">
        <w:rPr>
          <w:rFonts w:eastAsia="Times New Roman"/>
          <w:sz w:val="28"/>
          <w:szCs w:val="28"/>
        </w:rPr>
        <w:t xml:space="preserve"> Сторона 2 вновь предъявляет акт Стороне 1 к приемке.</w:t>
      </w:r>
    </w:p>
    <w:p w:rsidR="006C4161" w:rsidRPr="00D8357F" w:rsidRDefault="00D75744" w:rsidP="00AC6DE4">
      <w:pPr>
        <w:spacing w:line="276" w:lineRule="auto"/>
        <w:contextualSpacing/>
        <w:mirrorIndents/>
        <w:jc w:val="center"/>
        <w:rPr>
          <w:rFonts w:eastAsia="Times New Roman"/>
          <w:b/>
          <w:sz w:val="28"/>
          <w:szCs w:val="28"/>
        </w:rPr>
      </w:pPr>
      <w:r w:rsidRPr="00D8357F">
        <w:rPr>
          <w:rFonts w:eastAsia="Times New Roman"/>
          <w:b/>
          <w:sz w:val="28"/>
          <w:szCs w:val="28"/>
        </w:rPr>
        <w:t>4. Ответственность сторон</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6C4161" w:rsidRPr="00D8357F" w:rsidRDefault="00D75744" w:rsidP="00AC6DE4">
      <w:pPr>
        <w:spacing w:line="276" w:lineRule="auto"/>
        <w:contextualSpacing/>
        <w:mirrorIndents/>
        <w:jc w:val="center"/>
        <w:rPr>
          <w:rFonts w:eastAsia="Times New Roman"/>
          <w:b/>
          <w:sz w:val="28"/>
          <w:szCs w:val="28"/>
        </w:rPr>
      </w:pPr>
      <w:r w:rsidRPr="00D8357F">
        <w:rPr>
          <w:rFonts w:eastAsia="Times New Roman"/>
          <w:b/>
          <w:sz w:val="28"/>
          <w:szCs w:val="28"/>
        </w:rPr>
        <w:t>5. Срок действия настоящего договора</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5.1.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6C4161" w:rsidRPr="00FD05D0" w:rsidRDefault="00D75744" w:rsidP="00AC6DE4">
      <w:pPr>
        <w:spacing w:line="276" w:lineRule="auto"/>
        <w:contextualSpacing/>
        <w:mirrorIndents/>
        <w:jc w:val="center"/>
        <w:rPr>
          <w:rFonts w:eastAsia="Times New Roman"/>
          <w:b/>
          <w:sz w:val="28"/>
          <w:szCs w:val="28"/>
        </w:rPr>
      </w:pPr>
      <w:r w:rsidRPr="00FD05D0">
        <w:rPr>
          <w:rFonts w:eastAsia="Times New Roman"/>
          <w:b/>
          <w:sz w:val="28"/>
          <w:szCs w:val="28"/>
        </w:rPr>
        <w:t>6. Действие непреодолимой силы</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6.1.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6.2. Каждая из Сторон обязана письменно сообщить о наступлении обстоятельств непреодолимой силы не позднее пяти рабочих дней с начала их действия.</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 xml:space="preserve">6.3. Не уведомление либо несвоевременное уведомление о наступлении обстоятельств непреодолимой силы не дает Сторонам право ссылаться при </w:t>
      </w:r>
      <w:r w:rsidRPr="00420B5E">
        <w:rPr>
          <w:rFonts w:eastAsia="Times New Roman"/>
          <w:sz w:val="28"/>
          <w:szCs w:val="28"/>
        </w:rPr>
        <w:lastRenderedPageBreak/>
        <w:t>невозможности выполнить свои обязанности по настоящему Договору на наступление названных обстоятельств.</w:t>
      </w:r>
    </w:p>
    <w:p w:rsidR="006C4161" w:rsidRPr="00FD05D0" w:rsidRDefault="00D75744" w:rsidP="00AC6DE4">
      <w:pPr>
        <w:spacing w:line="276" w:lineRule="auto"/>
        <w:contextualSpacing/>
        <w:mirrorIndents/>
        <w:jc w:val="center"/>
        <w:rPr>
          <w:rFonts w:eastAsia="Times New Roman"/>
          <w:b/>
          <w:sz w:val="28"/>
          <w:szCs w:val="28"/>
        </w:rPr>
      </w:pPr>
      <w:r w:rsidRPr="00FD05D0">
        <w:rPr>
          <w:rFonts w:eastAsia="Times New Roman"/>
          <w:b/>
          <w:sz w:val="28"/>
          <w:szCs w:val="28"/>
        </w:rPr>
        <w:t>7. Порядок разрешения споров</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7.1. Все споры или разногласия, возникшие между Сторонами по настоящему Договору и в связи с ним, разрешаются путем переговоров между ними.</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7.2. В случае невозможности разрешения споров или разногласий путем переговоров они разрешаются в судебном порядке  в соответствии с действующим законодательством Российской Федерации.</w:t>
      </w:r>
    </w:p>
    <w:p w:rsidR="006C4161" w:rsidRPr="00FD05D0" w:rsidRDefault="00D75744" w:rsidP="00AC6DE4">
      <w:pPr>
        <w:spacing w:line="276" w:lineRule="auto"/>
        <w:contextualSpacing/>
        <w:mirrorIndents/>
        <w:jc w:val="center"/>
        <w:rPr>
          <w:rFonts w:eastAsia="Times New Roman"/>
          <w:b/>
          <w:sz w:val="28"/>
          <w:szCs w:val="28"/>
        </w:rPr>
      </w:pPr>
      <w:r w:rsidRPr="00FD05D0">
        <w:rPr>
          <w:rFonts w:eastAsia="Times New Roman"/>
          <w:b/>
          <w:sz w:val="28"/>
          <w:szCs w:val="28"/>
        </w:rPr>
        <w:t>8. Порядок изменения и расторжения договора</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8.1.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8.2.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4C6CE5" w:rsidRPr="00FD05D0" w:rsidRDefault="00D75744" w:rsidP="00AC6DE4">
      <w:pPr>
        <w:spacing w:line="276" w:lineRule="auto"/>
        <w:contextualSpacing/>
        <w:mirrorIndents/>
        <w:jc w:val="center"/>
        <w:rPr>
          <w:rFonts w:eastAsia="Times New Roman"/>
          <w:b/>
          <w:sz w:val="28"/>
          <w:szCs w:val="28"/>
        </w:rPr>
      </w:pPr>
      <w:r w:rsidRPr="00FD05D0">
        <w:rPr>
          <w:rFonts w:eastAsia="Times New Roman"/>
          <w:b/>
          <w:sz w:val="28"/>
          <w:szCs w:val="28"/>
        </w:rPr>
        <w:t>9. Заключительные положения</w:t>
      </w:r>
    </w:p>
    <w:p w:rsidR="002D53BC"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9.1. Взаимоотношения Сторон, не урегулированные настоящим Договором, регулируются действующим законодательством Российской Федерации.</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 xml:space="preserve">9.2. Стороны при изменении наименования, местонахождения, юридического адреса, банковских и иных реквизитов или реорганизации обязаны не позднее двух рабочих дней </w:t>
      </w:r>
      <w:proofErr w:type="gramStart"/>
      <w:r w:rsidRPr="00420B5E">
        <w:rPr>
          <w:rFonts w:eastAsia="Times New Roman"/>
          <w:sz w:val="28"/>
          <w:szCs w:val="28"/>
        </w:rPr>
        <w:t>с даты осуществления</w:t>
      </w:r>
      <w:proofErr w:type="gramEnd"/>
      <w:r w:rsidRPr="00420B5E">
        <w:rPr>
          <w:rFonts w:eastAsia="Times New Roman"/>
          <w:sz w:val="28"/>
          <w:szCs w:val="28"/>
        </w:rPr>
        <w:t xml:space="preserve"> таких изменений письменно сообщать друг другу о таких изменениях.</w:t>
      </w:r>
    </w:p>
    <w:p w:rsidR="004C6CE5"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9.3. Настоящий Договор составлен в двух экземплярах, имеющих одинаковую юридическую силу, по одному экземпляру для каждой Стороны.</w:t>
      </w:r>
    </w:p>
    <w:p w:rsidR="004C6CE5"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9.4. К настоящему Договору прилагаются и являются его неотъемлемой частью:</w:t>
      </w:r>
    </w:p>
    <w:p w:rsidR="00D75744" w:rsidRPr="00420B5E"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 xml:space="preserve">Приложение 1 </w:t>
      </w:r>
      <w:r w:rsidR="00FD05D0">
        <w:rPr>
          <w:rFonts w:eastAsia="Times New Roman"/>
          <w:sz w:val="28"/>
          <w:szCs w:val="28"/>
        </w:rPr>
        <w:t>–</w:t>
      </w:r>
      <w:r w:rsidRPr="00420B5E">
        <w:rPr>
          <w:rFonts w:eastAsia="Times New Roman"/>
          <w:sz w:val="28"/>
          <w:szCs w:val="28"/>
        </w:rPr>
        <w:t xml:space="preserve"> Информации о начисленной, собранной (взысканной) плате за наем.</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Приложение</w:t>
      </w:r>
      <w:r w:rsidR="00FD05D0">
        <w:rPr>
          <w:rFonts w:eastAsia="Times New Roman"/>
          <w:sz w:val="28"/>
          <w:szCs w:val="28"/>
        </w:rPr>
        <w:t xml:space="preserve"> </w:t>
      </w:r>
      <w:r w:rsidRPr="00420B5E">
        <w:rPr>
          <w:rFonts w:eastAsia="Times New Roman"/>
          <w:sz w:val="28"/>
          <w:szCs w:val="28"/>
        </w:rPr>
        <w:t>–</w:t>
      </w:r>
      <w:r w:rsidR="00FD05D0">
        <w:rPr>
          <w:rFonts w:eastAsia="Times New Roman"/>
          <w:sz w:val="28"/>
          <w:szCs w:val="28"/>
        </w:rPr>
        <w:t xml:space="preserve"> </w:t>
      </w:r>
      <w:r w:rsidRPr="00420B5E">
        <w:rPr>
          <w:rFonts w:eastAsia="Times New Roman"/>
          <w:sz w:val="28"/>
          <w:szCs w:val="28"/>
        </w:rPr>
        <w:t>Акт о начисленной, собранной, взысканной и перечисленной плате за наем.</w:t>
      </w:r>
    </w:p>
    <w:p w:rsidR="004C6CE5" w:rsidRDefault="004C6CE5" w:rsidP="00AC6DE4">
      <w:pPr>
        <w:spacing w:line="276" w:lineRule="auto"/>
        <w:contextualSpacing/>
        <w:mirrorIndents/>
        <w:jc w:val="both"/>
        <w:rPr>
          <w:rFonts w:eastAsia="Times New Roman"/>
          <w:sz w:val="28"/>
          <w:szCs w:val="28"/>
        </w:rPr>
      </w:pP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10. Юридические адреса, банковские реквизиты и подписи сторон.</w:t>
      </w:r>
    </w:p>
    <w:p w:rsidR="006C4161" w:rsidRDefault="006C4161" w:rsidP="00AC6DE4">
      <w:pPr>
        <w:spacing w:line="276" w:lineRule="auto"/>
        <w:contextualSpacing/>
        <w:mirrorIndents/>
        <w:jc w:val="both"/>
        <w:rPr>
          <w:rFonts w:eastAsia="Times New Roman"/>
          <w:sz w:val="28"/>
          <w:szCs w:val="28"/>
        </w:rPr>
      </w:pPr>
      <w:r>
        <w:rPr>
          <w:rFonts w:eastAsia="Times New Roman"/>
          <w:sz w:val="28"/>
          <w:szCs w:val="28"/>
        </w:rPr>
        <w:t>Сторона 1</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00D75744" w:rsidRPr="00420B5E">
        <w:rPr>
          <w:rFonts w:eastAsia="Times New Roman"/>
          <w:sz w:val="28"/>
          <w:szCs w:val="28"/>
        </w:rPr>
        <w:t>Сторона 2</w:t>
      </w:r>
    </w:p>
    <w:p w:rsidR="006C4161" w:rsidRDefault="00D75744" w:rsidP="00AC6DE4">
      <w:pPr>
        <w:spacing w:line="276" w:lineRule="auto"/>
        <w:contextualSpacing/>
        <w:mirrorIndents/>
        <w:jc w:val="both"/>
        <w:rPr>
          <w:rFonts w:eastAsia="Times New Roman"/>
          <w:sz w:val="28"/>
          <w:szCs w:val="28"/>
        </w:rPr>
      </w:pPr>
      <w:r w:rsidRPr="00420B5E">
        <w:rPr>
          <w:rFonts w:eastAsia="Times New Roman"/>
          <w:sz w:val="28"/>
          <w:szCs w:val="28"/>
        </w:rPr>
        <w:t xml:space="preserve"> </w:t>
      </w:r>
      <w:proofErr w:type="spellStart"/>
      <w:r w:rsidRPr="00420B5E">
        <w:rPr>
          <w:rFonts w:eastAsia="Times New Roman"/>
          <w:sz w:val="28"/>
          <w:szCs w:val="28"/>
        </w:rPr>
        <w:t>МП</w:t>
      </w:r>
      <w:proofErr w:type="spellEnd"/>
      <w:r w:rsidR="006C4161">
        <w:rPr>
          <w:rFonts w:eastAsia="Times New Roman"/>
          <w:sz w:val="28"/>
          <w:szCs w:val="28"/>
        </w:rPr>
        <w:t xml:space="preserve"> </w:t>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r w:rsidR="006C4161">
        <w:rPr>
          <w:rFonts w:eastAsia="Times New Roman"/>
          <w:sz w:val="28"/>
          <w:szCs w:val="28"/>
        </w:rPr>
        <w:tab/>
      </w:r>
      <w:proofErr w:type="spellStart"/>
      <w:proofErr w:type="gramStart"/>
      <w:r w:rsidRPr="00420B5E">
        <w:rPr>
          <w:rFonts w:eastAsia="Times New Roman"/>
          <w:sz w:val="28"/>
          <w:szCs w:val="28"/>
        </w:rPr>
        <w:t>МП</w:t>
      </w:r>
      <w:proofErr w:type="spellEnd"/>
      <w:proofErr w:type="gramEnd"/>
    </w:p>
    <w:p w:rsidR="002D53BC" w:rsidRDefault="002D53BC" w:rsidP="00AC6DE4">
      <w:pPr>
        <w:spacing w:line="276" w:lineRule="auto"/>
        <w:contextualSpacing/>
        <w:mirrorIndents/>
        <w:jc w:val="both"/>
        <w:rPr>
          <w:rFonts w:eastAsia="Times New Roman"/>
          <w:sz w:val="28"/>
          <w:szCs w:val="28"/>
        </w:rPr>
      </w:pPr>
    </w:p>
    <w:p w:rsidR="00FD05D0" w:rsidRDefault="00FD05D0" w:rsidP="00AC6DE4">
      <w:pPr>
        <w:spacing w:line="276" w:lineRule="auto"/>
        <w:contextualSpacing/>
        <w:mirrorIndents/>
        <w:jc w:val="both"/>
        <w:rPr>
          <w:rFonts w:eastAsia="Times New Roman"/>
          <w:sz w:val="28"/>
          <w:szCs w:val="28"/>
        </w:rPr>
      </w:pPr>
    </w:p>
    <w:p w:rsidR="006C4161" w:rsidRPr="009F6510" w:rsidRDefault="009F6510" w:rsidP="00AC6DE4">
      <w:pPr>
        <w:spacing w:line="276" w:lineRule="auto"/>
        <w:contextualSpacing/>
        <w:mirrorIndents/>
        <w:jc w:val="right"/>
        <w:rPr>
          <w:rFonts w:eastAsia="Times New Roman"/>
          <w:sz w:val="28"/>
        </w:rPr>
      </w:pPr>
      <w:r>
        <w:rPr>
          <w:rFonts w:eastAsia="Times New Roman"/>
          <w:sz w:val="28"/>
        </w:rPr>
        <w:lastRenderedPageBreak/>
        <w:t>Приложение</w:t>
      </w:r>
      <w:r w:rsidR="00D75744" w:rsidRPr="009F6510">
        <w:rPr>
          <w:rFonts w:eastAsia="Times New Roman"/>
          <w:sz w:val="28"/>
        </w:rPr>
        <w:t xml:space="preserve"> 1</w:t>
      </w:r>
    </w:p>
    <w:p w:rsidR="006C4161" w:rsidRPr="009F6510" w:rsidRDefault="00D75744" w:rsidP="00AC6DE4">
      <w:pPr>
        <w:spacing w:line="276" w:lineRule="auto"/>
        <w:contextualSpacing/>
        <w:mirrorIndents/>
        <w:jc w:val="right"/>
        <w:rPr>
          <w:rFonts w:eastAsia="Times New Roman"/>
          <w:sz w:val="28"/>
        </w:rPr>
      </w:pPr>
      <w:r w:rsidRPr="009F6510">
        <w:rPr>
          <w:rFonts w:eastAsia="Times New Roman"/>
          <w:sz w:val="28"/>
        </w:rPr>
        <w:t>к Договору о взаимодействии</w:t>
      </w:r>
    </w:p>
    <w:p w:rsidR="006C4161" w:rsidRPr="009F6510" w:rsidRDefault="00D75744" w:rsidP="00AC6DE4">
      <w:pPr>
        <w:spacing w:line="276" w:lineRule="auto"/>
        <w:contextualSpacing/>
        <w:mirrorIndents/>
        <w:jc w:val="right"/>
        <w:rPr>
          <w:rFonts w:eastAsia="Times New Roman"/>
          <w:sz w:val="28"/>
        </w:rPr>
      </w:pPr>
      <w:r w:rsidRPr="009F6510">
        <w:rPr>
          <w:rFonts w:eastAsia="Times New Roman"/>
          <w:sz w:val="28"/>
        </w:rPr>
        <w:t>по начислению, сбору, взысканию</w:t>
      </w:r>
    </w:p>
    <w:p w:rsidR="006C4161" w:rsidRPr="009F6510" w:rsidRDefault="00D75744" w:rsidP="00AC6DE4">
      <w:pPr>
        <w:spacing w:line="276" w:lineRule="auto"/>
        <w:contextualSpacing/>
        <w:mirrorIndents/>
        <w:jc w:val="right"/>
        <w:rPr>
          <w:rFonts w:eastAsia="Times New Roman"/>
          <w:sz w:val="28"/>
        </w:rPr>
      </w:pPr>
      <w:r w:rsidRPr="009F6510">
        <w:rPr>
          <w:rFonts w:eastAsia="Times New Roman"/>
          <w:sz w:val="28"/>
        </w:rPr>
        <w:t>и перечислению платы за наём</w:t>
      </w:r>
    </w:p>
    <w:p w:rsidR="009F6510" w:rsidRDefault="009F6510" w:rsidP="00AC6DE4">
      <w:pPr>
        <w:spacing w:line="276" w:lineRule="auto"/>
        <w:contextualSpacing/>
        <w:mirrorIndents/>
        <w:jc w:val="center"/>
        <w:rPr>
          <w:rFonts w:eastAsia="Times New Roman"/>
          <w:sz w:val="28"/>
          <w:szCs w:val="28"/>
        </w:rPr>
      </w:pPr>
    </w:p>
    <w:p w:rsidR="006C4161" w:rsidRPr="006C4161" w:rsidRDefault="00D75744" w:rsidP="00AC6DE4">
      <w:pPr>
        <w:spacing w:line="276" w:lineRule="auto"/>
        <w:contextualSpacing/>
        <w:mirrorIndents/>
        <w:jc w:val="center"/>
        <w:rPr>
          <w:rFonts w:eastAsia="Times New Roman"/>
          <w:sz w:val="28"/>
          <w:szCs w:val="28"/>
        </w:rPr>
      </w:pPr>
      <w:r w:rsidRPr="00420B5E">
        <w:rPr>
          <w:rFonts w:eastAsia="Times New Roman"/>
          <w:sz w:val="28"/>
          <w:szCs w:val="28"/>
        </w:rPr>
        <w:t>ИНФОРМАЦИЯ</w:t>
      </w:r>
    </w:p>
    <w:p w:rsidR="006C4161" w:rsidRPr="006C4161" w:rsidRDefault="00D75744" w:rsidP="00AC6DE4">
      <w:pPr>
        <w:spacing w:line="276" w:lineRule="auto"/>
        <w:contextualSpacing/>
        <w:mirrorIndents/>
        <w:jc w:val="center"/>
        <w:rPr>
          <w:rFonts w:eastAsia="Times New Roman"/>
          <w:sz w:val="28"/>
          <w:szCs w:val="28"/>
        </w:rPr>
      </w:pPr>
      <w:r w:rsidRPr="00420B5E">
        <w:rPr>
          <w:rFonts w:eastAsia="Times New Roman"/>
          <w:sz w:val="28"/>
          <w:szCs w:val="28"/>
        </w:rPr>
        <w:t>о начисленной, собранной (взысканной)</w:t>
      </w:r>
    </w:p>
    <w:p w:rsidR="006C4161" w:rsidRPr="006C4161" w:rsidRDefault="00D75744" w:rsidP="00AC6DE4">
      <w:pPr>
        <w:spacing w:line="276" w:lineRule="auto"/>
        <w:contextualSpacing/>
        <w:mirrorIndents/>
        <w:jc w:val="center"/>
        <w:rPr>
          <w:rFonts w:eastAsia="Times New Roman"/>
          <w:sz w:val="28"/>
          <w:szCs w:val="28"/>
        </w:rPr>
      </w:pPr>
      <w:r w:rsidRPr="00420B5E">
        <w:rPr>
          <w:rFonts w:eastAsia="Times New Roman"/>
          <w:sz w:val="28"/>
          <w:szCs w:val="28"/>
        </w:rPr>
        <w:t>плате за наем за _________ месяц 20___ года</w:t>
      </w:r>
    </w:p>
    <w:p w:rsidR="00D75744" w:rsidRPr="00420B5E" w:rsidRDefault="00D75744" w:rsidP="00AC6DE4">
      <w:pPr>
        <w:spacing w:line="276" w:lineRule="auto"/>
        <w:contextualSpacing/>
        <w:mirrorIndents/>
        <w:jc w:val="both"/>
        <w:rPr>
          <w:rFonts w:eastAsia="Times New Roman"/>
        </w:rPr>
      </w:pPr>
      <w:r w:rsidRPr="00420B5E">
        <w:rPr>
          <w:rFonts w:eastAsia="Times New Roman"/>
        </w:rPr>
        <w:t> </w:t>
      </w:r>
    </w:p>
    <w:tbl>
      <w:tblPr>
        <w:tblStyle w:val="ad"/>
        <w:tblW w:w="9621" w:type="dxa"/>
        <w:tblLayout w:type="fixed"/>
        <w:tblLook w:val="04A0" w:firstRow="1" w:lastRow="0" w:firstColumn="1" w:lastColumn="0" w:noHBand="0" w:noVBand="1"/>
      </w:tblPr>
      <w:tblGrid>
        <w:gridCol w:w="2273"/>
        <w:gridCol w:w="1773"/>
        <w:gridCol w:w="705"/>
        <w:gridCol w:w="1108"/>
        <w:gridCol w:w="714"/>
        <w:gridCol w:w="1104"/>
        <w:gridCol w:w="833"/>
        <w:gridCol w:w="1111"/>
      </w:tblGrid>
      <w:tr w:rsidR="004C6CE5" w:rsidRPr="00420B5E" w:rsidTr="00A20775">
        <w:tc>
          <w:tcPr>
            <w:tcW w:w="2273" w:type="dxa"/>
            <w:vMerge w:val="restart"/>
            <w:hideMark/>
          </w:tcPr>
          <w:p w:rsidR="00D75744" w:rsidRPr="00420B5E" w:rsidRDefault="00D75744" w:rsidP="00A20775">
            <w:pPr>
              <w:spacing w:line="276" w:lineRule="auto"/>
              <w:contextualSpacing/>
              <w:mirrorIndents/>
              <w:jc w:val="center"/>
              <w:rPr>
                <w:rFonts w:eastAsia="Times New Roman"/>
              </w:rPr>
            </w:pPr>
            <w:r w:rsidRPr="00420B5E">
              <w:rPr>
                <w:rFonts w:eastAsia="Times New Roman"/>
              </w:rPr>
              <w:t>Вид жилищного</w:t>
            </w:r>
            <w:r w:rsidR="006C4161">
              <w:rPr>
                <w:rFonts w:eastAsia="Times New Roman"/>
              </w:rPr>
              <w:t xml:space="preserve"> </w:t>
            </w:r>
            <w:r w:rsidRPr="00420B5E">
              <w:rPr>
                <w:rFonts w:eastAsia="Times New Roman"/>
              </w:rPr>
              <w:t>фонда (социального использования, специализированный др.)</w:t>
            </w:r>
          </w:p>
        </w:tc>
        <w:tc>
          <w:tcPr>
            <w:tcW w:w="1773" w:type="dxa"/>
            <w:vMerge w:val="restart"/>
            <w:hideMark/>
          </w:tcPr>
          <w:p w:rsidR="00D75744" w:rsidRPr="00420B5E" w:rsidRDefault="00D75744" w:rsidP="00A20775">
            <w:pPr>
              <w:spacing w:line="276" w:lineRule="auto"/>
              <w:contextualSpacing/>
              <w:mirrorIndents/>
              <w:jc w:val="center"/>
              <w:rPr>
                <w:rFonts w:eastAsia="Times New Roman"/>
              </w:rPr>
            </w:pPr>
            <w:r w:rsidRPr="00420B5E">
              <w:rPr>
                <w:rFonts w:eastAsia="Times New Roman"/>
              </w:rPr>
              <w:t>Площадь</w:t>
            </w:r>
            <w:r w:rsidR="006C4161">
              <w:rPr>
                <w:rFonts w:eastAsia="Times New Roman"/>
              </w:rPr>
              <w:t xml:space="preserve"> </w:t>
            </w:r>
            <w:r w:rsidRPr="00420B5E">
              <w:rPr>
                <w:rFonts w:eastAsia="Times New Roman"/>
              </w:rPr>
              <w:t>муниципального</w:t>
            </w:r>
            <w:r w:rsidRPr="00420B5E">
              <w:rPr>
                <w:rFonts w:eastAsia="Times New Roman"/>
              </w:rPr>
              <w:br/>
              <w:t>жилищного</w:t>
            </w:r>
            <w:r w:rsidR="006C4161">
              <w:rPr>
                <w:rFonts w:eastAsia="Times New Roman"/>
              </w:rPr>
              <w:t xml:space="preserve"> </w:t>
            </w:r>
            <w:r w:rsidRPr="00420B5E">
              <w:rPr>
                <w:rFonts w:eastAsia="Times New Roman"/>
              </w:rPr>
              <w:t>фонда на</w:t>
            </w:r>
            <w:r w:rsidR="006C4161">
              <w:rPr>
                <w:rFonts w:eastAsia="Times New Roman"/>
              </w:rPr>
              <w:t xml:space="preserve"> </w:t>
            </w:r>
            <w:r w:rsidRPr="00420B5E">
              <w:rPr>
                <w:rFonts w:eastAsia="Times New Roman"/>
              </w:rPr>
              <w:t>начало</w:t>
            </w:r>
            <w:r w:rsidRPr="00420B5E">
              <w:rPr>
                <w:rFonts w:eastAsia="Times New Roman"/>
              </w:rPr>
              <w:br/>
              <w:t>отчетного</w:t>
            </w:r>
            <w:r w:rsidR="006C4161">
              <w:rPr>
                <w:rFonts w:eastAsia="Times New Roman"/>
              </w:rPr>
              <w:t xml:space="preserve"> </w:t>
            </w:r>
            <w:r w:rsidRPr="00420B5E">
              <w:rPr>
                <w:rFonts w:eastAsia="Times New Roman"/>
              </w:rPr>
              <w:t>месяца, кв. м.</w:t>
            </w:r>
          </w:p>
        </w:tc>
        <w:tc>
          <w:tcPr>
            <w:tcW w:w="1813" w:type="dxa"/>
            <w:gridSpan w:val="2"/>
            <w:hideMark/>
          </w:tcPr>
          <w:p w:rsidR="00D75744" w:rsidRPr="00420B5E" w:rsidRDefault="00D75744" w:rsidP="00A20775">
            <w:pPr>
              <w:spacing w:line="276" w:lineRule="auto"/>
              <w:contextualSpacing/>
              <w:mirrorIndents/>
              <w:jc w:val="center"/>
              <w:rPr>
                <w:rFonts w:eastAsia="Times New Roman"/>
              </w:rPr>
            </w:pPr>
            <w:r w:rsidRPr="00420B5E">
              <w:rPr>
                <w:rFonts w:eastAsia="Times New Roman"/>
              </w:rPr>
              <w:t>Начислено платы</w:t>
            </w:r>
            <w:r w:rsidR="006C4161">
              <w:rPr>
                <w:rFonts w:eastAsia="Times New Roman"/>
              </w:rPr>
              <w:t xml:space="preserve"> </w:t>
            </w:r>
            <w:r w:rsidRPr="00420B5E">
              <w:rPr>
                <w:rFonts w:eastAsia="Times New Roman"/>
              </w:rPr>
              <w:t>за наем (с учетом пени)</w:t>
            </w:r>
          </w:p>
        </w:tc>
        <w:tc>
          <w:tcPr>
            <w:tcW w:w="1818" w:type="dxa"/>
            <w:gridSpan w:val="2"/>
            <w:hideMark/>
          </w:tcPr>
          <w:p w:rsidR="00D75744" w:rsidRPr="00420B5E" w:rsidRDefault="00D75744" w:rsidP="00A20775">
            <w:pPr>
              <w:spacing w:line="276" w:lineRule="auto"/>
              <w:contextualSpacing/>
              <w:mirrorIndents/>
              <w:jc w:val="center"/>
              <w:rPr>
                <w:rFonts w:eastAsia="Times New Roman"/>
              </w:rPr>
            </w:pPr>
            <w:r w:rsidRPr="00420B5E">
              <w:rPr>
                <w:rFonts w:eastAsia="Times New Roman"/>
              </w:rPr>
              <w:t>Собрано (взыскано) платы за наем (с учетом пени)</w:t>
            </w:r>
          </w:p>
        </w:tc>
        <w:tc>
          <w:tcPr>
            <w:tcW w:w="1944" w:type="dxa"/>
            <w:gridSpan w:val="2"/>
            <w:hideMark/>
          </w:tcPr>
          <w:p w:rsidR="00D75744" w:rsidRPr="00420B5E" w:rsidRDefault="00D75744" w:rsidP="00A20775">
            <w:pPr>
              <w:spacing w:line="276" w:lineRule="auto"/>
              <w:contextualSpacing/>
              <w:mirrorIndents/>
              <w:jc w:val="center"/>
              <w:rPr>
                <w:rFonts w:eastAsia="Times New Roman"/>
              </w:rPr>
            </w:pPr>
            <w:r w:rsidRPr="00420B5E">
              <w:rPr>
                <w:rFonts w:eastAsia="Times New Roman"/>
              </w:rPr>
              <w:t>Перечислено платы за наем в</w:t>
            </w:r>
            <w:r w:rsidR="006C4161">
              <w:rPr>
                <w:rFonts w:eastAsia="Times New Roman"/>
              </w:rPr>
              <w:t xml:space="preserve"> </w:t>
            </w:r>
            <w:r w:rsidRPr="00420B5E">
              <w:rPr>
                <w:rFonts w:eastAsia="Times New Roman"/>
              </w:rPr>
              <w:t>местный бюджет (с учетом пени)</w:t>
            </w:r>
          </w:p>
        </w:tc>
      </w:tr>
      <w:tr w:rsidR="004C6CE5" w:rsidRPr="00420B5E" w:rsidTr="00A20775">
        <w:tc>
          <w:tcPr>
            <w:tcW w:w="2273" w:type="dxa"/>
            <w:vMerge/>
            <w:hideMark/>
          </w:tcPr>
          <w:p w:rsidR="00D75744" w:rsidRPr="00420B5E" w:rsidRDefault="00D75744" w:rsidP="00A20775">
            <w:pPr>
              <w:spacing w:line="276" w:lineRule="auto"/>
              <w:contextualSpacing/>
              <w:mirrorIndents/>
              <w:jc w:val="center"/>
              <w:rPr>
                <w:rFonts w:eastAsia="Times New Roman"/>
              </w:rPr>
            </w:pPr>
          </w:p>
        </w:tc>
        <w:tc>
          <w:tcPr>
            <w:tcW w:w="1773" w:type="dxa"/>
            <w:vMerge/>
            <w:hideMark/>
          </w:tcPr>
          <w:p w:rsidR="00D75744" w:rsidRPr="00420B5E" w:rsidRDefault="00D75744" w:rsidP="00A20775">
            <w:pPr>
              <w:spacing w:line="276" w:lineRule="auto"/>
              <w:contextualSpacing/>
              <w:mirrorIndents/>
              <w:jc w:val="center"/>
              <w:rPr>
                <w:rFonts w:eastAsia="Times New Roman"/>
              </w:rPr>
            </w:pPr>
          </w:p>
        </w:tc>
        <w:tc>
          <w:tcPr>
            <w:tcW w:w="705" w:type="dxa"/>
            <w:hideMark/>
          </w:tcPr>
          <w:p w:rsidR="006C4161" w:rsidRDefault="006C4161" w:rsidP="00A20775">
            <w:pPr>
              <w:spacing w:line="276" w:lineRule="auto"/>
              <w:contextualSpacing/>
              <w:mirrorIndents/>
              <w:jc w:val="center"/>
              <w:rPr>
                <w:rFonts w:eastAsia="Times New Roman"/>
              </w:rPr>
            </w:pPr>
            <w:r>
              <w:rPr>
                <w:rFonts w:eastAsia="Times New Roman"/>
              </w:rPr>
              <w:t xml:space="preserve">с </w:t>
            </w:r>
            <w:r w:rsidR="00D75744" w:rsidRPr="00420B5E">
              <w:rPr>
                <w:rFonts w:eastAsia="Times New Roman"/>
              </w:rPr>
              <w:t>начала</w:t>
            </w:r>
            <w:r w:rsidR="00D75744" w:rsidRPr="00420B5E">
              <w:rPr>
                <w:rFonts w:eastAsia="Times New Roman"/>
              </w:rPr>
              <w:br/>
              <w:t>года,</w:t>
            </w:r>
          </w:p>
          <w:p w:rsidR="00D75744" w:rsidRPr="00420B5E" w:rsidRDefault="00D75744" w:rsidP="00A20775">
            <w:pPr>
              <w:spacing w:line="276" w:lineRule="auto"/>
              <w:contextualSpacing/>
              <w:mirrorIndents/>
              <w:jc w:val="center"/>
              <w:rPr>
                <w:rFonts w:eastAsia="Times New Roman"/>
              </w:rPr>
            </w:pPr>
            <w:r w:rsidRPr="00420B5E">
              <w:rPr>
                <w:rFonts w:eastAsia="Times New Roman"/>
              </w:rPr>
              <w:t>руб.</w:t>
            </w:r>
          </w:p>
        </w:tc>
        <w:tc>
          <w:tcPr>
            <w:tcW w:w="1108" w:type="dxa"/>
            <w:hideMark/>
          </w:tcPr>
          <w:p w:rsidR="00D75744" w:rsidRPr="00420B5E" w:rsidRDefault="00D75744" w:rsidP="00A20775">
            <w:pPr>
              <w:spacing w:line="276" w:lineRule="auto"/>
              <w:contextualSpacing/>
              <w:mirrorIndents/>
              <w:jc w:val="center"/>
              <w:rPr>
                <w:rFonts w:eastAsia="Times New Roman"/>
              </w:rPr>
            </w:pPr>
            <w:r w:rsidRPr="00420B5E">
              <w:rPr>
                <w:rFonts w:eastAsia="Times New Roman"/>
              </w:rPr>
              <w:t>в том</w:t>
            </w:r>
            <w:r w:rsidR="006C4161">
              <w:rPr>
                <w:rFonts w:eastAsia="Times New Roman"/>
              </w:rPr>
              <w:t xml:space="preserve"> </w:t>
            </w:r>
            <w:r w:rsidRPr="00420B5E">
              <w:rPr>
                <w:rFonts w:eastAsia="Times New Roman"/>
              </w:rPr>
              <w:t>числе за</w:t>
            </w:r>
            <w:r w:rsidR="006C4161">
              <w:rPr>
                <w:rFonts w:eastAsia="Times New Roman"/>
              </w:rPr>
              <w:t xml:space="preserve"> </w:t>
            </w:r>
            <w:r w:rsidRPr="00420B5E">
              <w:rPr>
                <w:rFonts w:eastAsia="Times New Roman"/>
              </w:rPr>
              <w:t>отчетный</w:t>
            </w:r>
            <w:r w:rsidRPr="00420B5E">
              <w:rPr>
                <w:rFonts w:eastAsia="Times New Roman"/>
              </w:rPr>
              <w:br/>
              <w:t>месяц,</w:t>
            </w:r>
            <w:r w:rsidR="006C4161">
              <w:rPr>
                <w:rFonts w:eastAsia="Times New Roman"/>
              </w:rPr>
              <w:t xml:space="preserve"> </w:t>
            </w:r>
            <w:r w:rsidRPr="00420B5E">
              <w:rPr>
                <w:rFonts w:eastAsia="Times New Roman"/>
              </w:rPr>
              <w:t>руб.</w:t>
            </w:r>
          </w:p>
        </w:tc>
        <w:tc>
          <w:tcPr>
            <w:tcW w:w="714" w:type="dxa"/>
            <w:hideMark/>
          </w:tcPr>
          <w:p w:rsidR="00D75744" w:rsidRPr="00420B5E" w:rsidRDefault="006C4161" w:rsidP="00A20775">
            <w:pPr>
              <w:spacing w:line="276" w:lineRule="auto"/>
              <w:contextualSpacing/>
              <w:mirrorIndents/>
              <w:jc w:val="center"/>
              <w:rPr>
                <w:rFonts w:eastAsia="Times New Roman"/>
              </w:rPr>
            </w:pPr>
            <w:r>
              <w:rPr>
                <w:rFonts w:eastAsia="Times New Roman"/>
              </w:rPr>
              <w:t xml:space="preserve">с </w:t>
            </w:r>
            <w:r w:rsidR="00D75744" w:rsidRPr="00420B5E">
              <w:rPr>
                <w:rFonts w:eastAsia="Times New Roman"/>
              </w:rPr>
              <w:t>начала</w:t>
            </w:r>
            <w:r w:rsidR="00D75744" w:rsidRPr="00420B5E">
              <w:rPr>
                <w:rFonts w:eastAsia="Times New Roman"/>
              </w:rPr>
              <w:br/>
              <w:t>года,</w:t>
            </w:r>
            <w:r>
              <w:rPr>
                <w:rFonts w:eastAsia="Times New Roman"/>
              </w:rPr>
              <w:t xml:space="preserve"> </w:t>
            </w:r>
            <w:r w:rsidR="00D75744" w:rsidRPr="00420B5E">
              <w:rPr>
                <w:rFonts w:eastAsia="Times New Roman"/>
              </w:rPr>
              <w:t>руб.</w:t>
            </w:r>
          </w:p>
        </w:tc>
        <w:tc>
          <w:tcPr>
            <w:tcW w:w="1104" w:type="dxa"/>
            <w:hideMark/>
          </w:tcPr>
          <w:p w:rsidR="00D75744" w:rsidRPr="00420B5E" w:rsidRDefault="00D75744" w:rsidP="00A20775">
            <w:pPr>
              <w:spacing w:line="276" w:lineRule="auto"/>
              <w:contextualSpacing/>
              <w:mirrorIndents/>
              <w:jc w:val="center"/>
              <w:rPr>
                <w:rFonts w:eastAsia="Times New Roman"/>
              </w:rPr>
            </w:pPr>
            <w:r w:rsidRPr="00420B5E">
              <w:rPr>
                <w:rFonts w:eastAsia="Times New Roman"/>
              </w:rPr>
              <w:t>в том</w:t>
            </w:r>
            <w:r w:rsidR="006C4161">
              <w:rPr>
                <w:rFonts w:eastAsia="Times New Roman"/>
              </w:rPr>
              <w:t xml:space="preserve"> </w:t>
            </w:r>
            <w:r w:rsidRPr="00420B5E">
              <w:rPr>
                <w:rFonts w:eastAsia="Times New Roman"/>
              </w:rPr>
              <w:t>числе за</w:t>
            </w:r>
            <w:r w:rsidR="006C4161">
              <w:rPr>
                <w:rFonts w:eastAsia="Times New Roman"/>
              </w:rPr>
              <w:t xml:space="preserve"> </w:t>
            </w:r>
            <w:r w:rsidRPr="00420B5E">
              <w:rPr>
                <w:rFonts w:eastAsia="Times New Roman"/>
              </w:rPr>
              <w:t>отчетный</w:t>
            </w:r>
            <w:r w:rsidR="006C4161">
              <w:rPr>
                <w:rFonts w:eastAsia="Times New Roman"/>
              </w:rPr>
              <w:t xml:space="preserve"> </w:t>
            </w:r>
            <w:r w:rsidRPr="00420B5E">
              <w:rPr>
                <w:rFonts w:eastAsia="Times New Roman"/>
              </w:rPr>
              <w:t>месяц,</w:t>
            </w:r>
            <w:r w:rsidR="006C4161">
              <w:rPr>
                <w:rFonts w:eastAsia="Times New Roman"/>
              </w:rPr>
              <w:t xml:space="preserve"> </w:t>
            </w:r>
            <w:r w:rsidRPr="00420B5E">
              <w:rPr>
                <w:rFonts w:eastAsia="Times New Roman"/>
              </w:rPr>
              <w:t>руб.</w:t>
            </w:r>
          </w:p>
        </w:tc>
        <w:tc>
          <w:tcPr>
            <w:tcW w:w="833" w:type="dxa"/>
            <w:hideMark/>
          </w:tcPr>
          <w:p w:rsidR="00D75744" w:rsidRPr="00420B5E" w:rsidRDefault="006C4161" w:rsidP="00A20775">
            <w:pPr>
              <w:spacing w:line="276" w:lineRule="auto"/>
              <w:contextualSpacing/>
              <w:mirrorIndents/>
              <w:jc w:val="center"/>
              <w:rPr>
                <w:rFonts w:eastAsia="Times New Roman"/>
              </w:rPr>
            </w:pPr>
            <w:r>
              <w:rPr>
                <w:rFonts w:eastAsia="Times New Roman"/>
              </w:rPr>
              <w:t xml:space="preserve">с </w:t>
            </w:r>
            <w:r w:rsidR="00D75744" w:rsidRPr="00420B5E">
              <w:rPr>
                <w:rFonts w:eastAsia="Times New Roman"/>
              </w:rPr>
              <w:t>начала</w:t>
            </w:r>
            <w:r>
              <w:rPr>
                <w:rFonts w:eastAsia="Times New Roman"/>
              </w:rPr>
              <w:t xml:space="preserve"> </w:t>
            </w:r>
            <w:r w:rsidR="00D75744" w:rsidRPr="00420B5E">
              <w:rPr>
                <w:rFonts w:eastAsia="Times New Roman"/>
              </w:rPr>
              <w:t>года,</w:t>
            </w:r>
            <w:r>
              <w:rPr>
                <w:rFonts w:eastAsia="Times New Roman"/>
              </w:rPr>
              <w:t xml:space="preserve"> </w:t>
            </w:r>
            <w:r w:rsidR="00D75744" w:rsidRPr="00420B5E">
              <w:rPr>
                <w:rFonts w:eastAsia="Times New Roman"/>
              </w:rPr>
              <w:t>руб.</w:t>
            </w:r>
          </w:p>
        </w:tc>
        <w:tc>
          <w:tcPr>
            <w:tcW w:w="1111" w:type="dxa"/>
            <w:hideMark/>
          </w:tcPr>
          <w:p w:rsidR="00D75744" w:rsidRPr="00420B5E" w:rsidRDefault="00D75744" w:rsidP="00A20775">
            <w:pPr>
              <w:spacing w:line="276" w:lineRule="auto"/>
              <w:contextualSpacing/>
              <w:mirrorIndents/>
              <w:jc w:val="center"/>
              <w:rPr>
                <w:rFonts w:eastAsia="Times New Roman"/>
              </w:rPr>
            </w:pPr>
            <w:r w:rsidRPr="00420B5E">
              <w:rPr>
                <w:rFonts w:eastAsia="Times New Roman"/>
              </w:rPr>
              <w:t>в том</w:t>
            </w:r>
            <w:r w:rsidR="006C4161">
              <w:rPr>
                <w:rFonts w:eastAsia="Times New Roman"/>
              </w:rPr>
              <w:t xml:space="preserve"> </w:t>
            </w:r>
            <w:r w:rsidRPr="00420B5E">
              <w:rPr>
                <w:rFonts w:eastAsia="Times New Roman"/>
              </w:rPr>
              <w:t>числе за</w:t>
            </w:r>
            <w:r w:rsidR="006C4161">
              <w:rPr>
                <w:rFonts w:eastAsia="Times New Roman"/>
              </w:rPr>
              <w:t xml:space="preserve"> </w:t>
            </w:r>
            <w:r w:rsidRPr="00420B5E">
              <w:rPr>
                <w:rFonts w:eastAsia="Times New Roman"/>
              </w:rPr>
              <w:t>отчетный</w:t>
            </w:r>
            <w:r w:rsidR="006C4161">
              <w:rPr>
                <w:rFonts w:eastAsia="Times New Roman"/>
              </w:rPr>
              <w:t xml:space="preserve"> </w:t>
            </w:r>
            <w:r w:rsidRPr="00420B5E">
              <w:rPr>
                <w:rFonts w:eastAsia="Times New Roman"/>
              </w:rPr>
              <w:t>месяц,</w:t>
            </w:r>
            <w:r w:rsidR="006C4161">
              <w:rPr>
                <w:rFonts w:eastAsia="Times New Roman"/>
              </w:rPr>
              <w:t xml:space="preserve"> </w:t>
            </w:r>
            <w:r w:rsidRPr="00420B5E">
              <w:rPr>
                <w:rFonts w:eastAsia="Times New Roman"/>
              </w:rPr>
              <w:t>руб.</w:t>
            </w:r>
          </w:p>
        </w:tc>
      </w:tr>
      <w:tr w:rsidR="004C6CE5" w:rsidRPr="00420B5E" w:rsidTr="00A20775">
        <w:tc>
          <w:tcPr>
            <w:tcW w:w="2273" w:type="dxa"/>
            <w:hideMark/>
          </w:tcPr>
          <w:p w:rsidR="00D75744" w:rsidRPr="00420B5E" w:rsidRDefault="00D75744" w:rsidP="00A20775">
            <w:pPr>
              <w:spacing w:line="276" w:lineRule="auto"/>
              <w:contextualSpacing/>
              <w:mirrorIndents/>
              <w:jc w:val="center"/>
              <w:rPr>
                <w:rFonts w:eastAsia="Times New Roman"/>
              </w:rPr>
            </w:pPr>
          </w:p>
        </w:tc>
        <w:tc>
          <w:tcPr>
            <w:tcW w:w="1773" w:type="dxa"/>
            <w:hideMark/>
          </w:tcPr>
          <w:p w:rsidR="00D75744" w:rsidRPr="00420B5E" w:rsidRDefault="00D75744" w:rsidP="00A20775">
            <w:pPr>
              <w:spacing w:line="276" w:lineRule="auto"/>
              <w:contextualSpacing/>
              <w:mirrorIndents/>
              <w:jc w:val="center"/>
              <w:rPr>
                <w:rFonts w:eastAsia="Times New Roman"/>
              </w:rPr>
            </w:pPr>
          </w:p>
        </w:tc>
        <w:tc>
          <w:tcPr>
            <w:tcW w:w="705" w:type="dxa"/>
            <w:hideMark/>
          </w:tcPr>
          <w:p w:rsidR="00D75744" w:rsidRPr="00420B5E" w:rsidRDefault="00D75744" w:rsidP="00A20775">
            <w:pPr>
              <w:spacing w:line="276" w:lineRule="auto"/>
              <w:contextualSpacing/>
              <w:mirrorIndents/>
              <w:jc w:val="center"/>
              <w:rPr>
                <w:rFonts w:eastAsia="Times New Roman"/>
              </w:rPr>
            </w:pPr>
          </w:p>
        </w:tc>
        <w:tc>
          <w:tcPr>
            <w:tcW w:w="1108" w:type="dxa"/>
            <w:hideMark/>
          </w:tcPr>
          <w:p w:rsidR="00D75744" w:rsidRPr="00420B5E" w:rsidRDefault="00D75744" w:rsidP="00A20775">
            <w:pPr>
              <w:spacing w:line="276" w:lineRule="auto"/>
              <w:contextualSpacing/>
              <w:mirrorIndents/>
              <w:jc w:val="center"/>
              <w:rPr>
                <w:rFonts w:eastAsia="Times New Roman"/>
              </w:rPr>
            </w:pPr>
          </w:p>
        </w:tc>
        <w:tc>
          <w:tcPr>
            <w:tcW w:w="714" w:type="dxa"/>
            <w:hideMark/>
          </w:tcPr>
          <w:p w:rsidR="00D75744" w:rsidRPr="00420B5E" w:rsidRDefault="00D75744" w:rsidP="00A20775">
            <w:pPr>
              <w:spacing w:line="276" w:lineRule="auto"/>
              <w:contextualSpacing/>
              <w:mirrorIndents/>
              <w:jc w:val="center"/>
              <w:rPr>
                <w:rFonts w:eastAsia="Times New Roman"/>
              </w:rPr>
            </w:pPr>
          </w:p>
        </w:tc>
        <w:tc>
          <w:tcPr>
            <w:tcW w:w="1104" w:type="dxa"/>
            <w:hideMark/>
          </w:tcPr>
          <w:p w:rsidR="00D75744" w:rsidRPr="00420B5E" w:rsidRDefault="00D75744" w:rsidP="00A20775">
            <w:pPr>
              <w:spacing w:line="276" w:lineRule="auto"/>
              <w:contextualSpacing/>
              <w:mirrorIndents/>
              <w:jc w:val="center"/>
              <w:rPr>
                <w:rFonts w:eastAsia="Times New Roman"/>
              </w:rPr>
            </w:pPr>
          </w:p>
        </w:tc>
        <w:tc>
          <w:tcPr>
            <w:tcW w:w="833" w:type="dxa"/>
            <w:hideMark/>
          </w:tcPr>
          <w:p w:rsidR="00D75744" w:rsidRPr="00420B5E" w:rsidRDefault="00D75744" w:rsidP="00A20775">
            <w:pPr>
              <w:spacing w:line="276" w:lineRule="auto"/>
              <w:contextualSpacing/>
              <w:mirrorIndents/>
              <w:jc w:val="center"/>
              <w:rPr>
                <w:rFonts w:eastAsia="Times New Roman"/>
              </w:rPr>
            </w:pPr>
          </w:p>
        </w:tc>
        <w:tc>
          <w:tcPr>
            <w:tcW w:w="1111" w:type="dxa"/>
            <w:hideMark/>
          </w:tcPr>
          <w:p w:rsidR="00D75744" w:rsidRPr="00420B5E" w:rsidRDefault="00D75744" w:rsidP="00A20775">
            <w:pPr>
              <w:spacing w:line="276" w:lineRule="auto"/>
              <w:contextualSpacing/>
              <w:mirrorIndents/>
              <w:jc w:val="center"/>
              <w:rPr>
                <w:rFonts w:eastAsia="Times New Roman"/>
              </w:rPr>
            </w:pPr>
          </w:p>
        </w:tc>
      </w:tr>
      <w:tr w:rsidR="004C6CE5" w:rsidRPr="00420B5E" w:rsidTr="00A20775">
        <w:tc>
          <w:tcPr>
            <w:tcW w:w="2273" w:type="dxa"/>
            <w:hideMark/>
          </w:tcPr>
          <w:p w:rsidR="00D75744" w:rsidRPr="00420B5E" w:rsidRDefault="00D75744" w:rsidP="00A20775">
            <w:pPr>
              <w:spacing w:line="276" w:lineRule="auto"/>
              <w:contextualSpacing/>
              <w:mirrorIndents/>
              <w:jc w:val="center"/>
              <w:rPr>
                <w:rFonts w:eastAsia="Times New Roman"/>
              </w:rPr>
            </w:pPr>
          </w:p>
        </w:tc>
        <w:tc>
          <w:tcPr>
            <w:tcW w:w="1773" w:type="dxa"/>
            <w:hideMark/>
          </w:tcPr>
          <w:p w:rsidR="00D75744" w:rsidRPr="00420B5E" w:rsidRDefault="00D75744" w:rsidP="00A20775">
            <w:pPr>
              <w:spacing w:line="276" w:lineRule="auto"/>
              <w:contextualSpacing/>
              <w:mirrorIndents/>
              <w:jc w:val="center"/>
              <w:rPr>
                <w:rFonts w:eastAsia="Times New Roman"/>
              </w:rPr>
            </w:pPr>
          </w:p>
        </w:tc>
        <w:tc>
          <w:tcPr>
            <w:tcW w:w="705" w:type="dxa"/>
            <w:hideMark/>
          </w:tcPr>
          <w:p w:rsidR="00D75744" w:rsidRPr="00420B5E" w:rsidRDefault="00D75744" w:rsidP="00A20775">
            <w:pPr>
              <w:spacing w:line="276" w:lineRule="auto"/>
              <w:contextualSpacing/>
              <w:mirrorIndents/>
              <w:jc w:val="center"/>
              <w:rPr>
                <w:rFonts w:eastAsia="Times New Roman"/>
              </w:rPr>
            </w:pPr>
          </w:p>
        </w:tc>
        <w:tc>
          <w:tcPr>
            <w:tcW w:w="1108" w:type="dxa"/>
            <w:hideMark/>
          </w:tcPr>
          <w:p w:rsidR="00D75744" w:rsidRPr="00420B5E" w:rsidRDefault="00D75744" w:rsidP="00A20775">
            <w:pPr>
              <w:spacing w:line="276" w:lineRule="auto"/>
              <w:contextualSpacing/>
              <w:mirrorIndents/>
              <w:jc w:val="center"/>
              <w:rPr>
                <w:rFonts w:eastAsia="Times New Roman"/>
              </w:rPr>
            </w:pPr>
          </w:p>
        </w:tc>
        <w:tc>
          <w:tcPr>
            <w:tcW w:w="714" w:type="dxa"/>
            <w:hideMark/>
          </w:tcPr>
          <w:p w:rsidR="00D75744" w:rsidRPr="00420B5E" w:rsidRDefault="00D75744" w:rsidP="00A20775">
            <w:pPr>
              <w:spacing w:line="276" w:lineRule="auto"/>
              <w:contextualSpacing/>
              <w:mirrorIndents/>
              <w:jc w:val="center"/>
              <w:rPr>
                <w:rFonts w:eastAsia="Times New Roman"/>
              </w:rPr>
            </w:pPr>
          </w:p>
        </w:tc>
        <w:tc>
          <w:tcPr>
            <w:tcW w:w="1104" w:type="dxa"/>
            <w:hideMark/>
          </w:tcPr>
          <w:p w:rsidR="00D75744" w:rsidRPr="00420B5E" w:rsidRDefault="00D75744" w:rsidP="00A20775">
            <w:pPr>
              <w:spacing w:line="276" w:lineRule="auto"/>
              <w:contextualSpacing/>
              <w:mirrorIndents/>
              <w:jc w:val="center"/>
              <w:rPr>
                <w:rFonts w:eastAsia="Times New Roman"/>
              </w:rPr>
            </w:pPr>
          </w:p>
        </w:tc>
        <w:tc>
          <w:tcPr>
            <w:tcW w:w="833" w:type="dxa"/>
            <w:hideMark/>
          </w:tcPr>
          <w:p w:rsidR="00D75744" w:rsidRPr="00420B5E" w:rsidRDefault="00D75744" w:rsidP="00A20775">
            <w:pPr>
              <w:spacing w:line="276" w:lineRule="auto"/>
              <w:contextualSpacing/>
              <w:mirrorIndents/>
              <w:jc w:val="center"/>
              <w:rPr>
                <w:rFonts w:eastAsia="Times New Roman"/>
              </w:rPr>
            </w:pPr>
          </w:p>
        </w:tc>
        <w:tc>
          <w:tcPr>
            <w:tcW w:w="1111" w:type="dxa"/>
            <w:hideMark/>
          </w:tcPr>
          <w:p w:rsidR="00D75744" w:rsidRPr="00420B5E" w:rsidRDefault="00D75744" w:rsidP="00A20775">
            <w:pPr>
              <w:spacing w:line="276" w:lineRule="auto"/>
              <w:contextualSpacing/>
              <w:mirrorIndents/>
              <w:jc w:val="center"/>
              <w:rPr>
                <w:rFonts w:eastAsia="Times New Roman"/>
              </w:rPr>
            </w:pPr>
          </w:p>
        </w:tc>
      </w:tr>
      <w:tr w:rsidR="004C6CE5" w:rsidRPr="00420B5E" w:rsidTr="00A20775">
        <w:tc>
          <w:tcPr>
            <w:tcW w:w="2273" w:type="dxa"/>
            <w:hideMark/>
          </w:tcPr>
          <w:p w:rsidR="00D75744" w:rsidRPr="00420B5E" w:rsidRDefault="00D75744" w:rsidP="00A20775">
            <w:pPr>
              <w:spacing w:line="276" w:lineRule="auto"/>
              <w:contextualSpacing/>
              <w:mirrorIndents/>
              <w:jc w:val="center"/>
              <w:rPr>
                <w:rFonts w:eastAsia="Times New Roman"/>
              </w:rPr>
            </w:pPr>
            <w:r w:rsidRPr="00420B5E">
              <w:rPr>
                <w:rFonts w:eastAsia="Times New Roman"/>
              </w:rPr>
              <w:t>ИТОГО</w:t>
            </w:r>
          </w:p>
        </w:tc>
        <w:tc>
          <w:tcPr>
            <w:tcW w:w="1773" w:type="dxa"/>
            <w:hideMark/>
          </w:tcPr>
          <w:p w:rsidR="00D75744" w:rsidRPr="00420B5E" w:rsidRDefault="00D75744" w:rsidP="00A20775">
            <w:pPr>
              <w:spacing w:line="276" w:lineRule="auto"/>
              <w:contextualSpacing/>
              <w:mirrorIndents/>
              <w:jc w:val="center"/>
              <w:rPr>
                <w:rFonts w:eastAsia="Times New Roman"/>
              </w:rPr>
            </w:pPr>
          </w:p>
        </w:tc>
        <w:tc>
          <w:tcPr>
            <w:tcW w:w="705" w:type="dxa"/>
            <w:hideMark/>
          </w:tcPr>
          <w:p w:rsidR="00D75744" w:rsidRPr="00420B5E" w:rsidRDefault="00D75744" w:rsidP="00A20775">
            <w:pPr>
              <w:spacing w:line="276" w:lineRule="auto"/>
              <w:contextualSpacing/>
              <w:mirrorIndents/>
              <w:jc w:val="center"/>
              <w:rPr>
                <w:rFonts w:eastAsia="Times New Roman"/>
              </w:rPr>
            </w:pPr>
          </w:p>
        </w:tc>
        <w:tc>
          <w:tcPr>
            <w:tcW w:w="1108" w:type="dxa"/>
            <w:hideMark/>
          </w:tcPr>
          <w:p w:rsidR="00D75744" w:rsidRPr="00420B5E" w:rsidRDefault="00D75744" w:rsidP="00A20775">
            <w:pPr>
              <w:spacing w:line="276" w:lineRule="auto"/>
              <w:contextualSpacing/>
              <w:mirrorIndents/>
              <w:jc w:val="center"/>
              <w:rPr>
                <w:rFonts w:eastAsia="Times New Roman"/>
              </w:rPr>
            </w:pPr>
          </w:p>
        </w:tc>
        <w:tc>
          <w:tcPr>
            <w:tcW w:w="714" w:type="dxa"/>
            <w:hideMark/>
          </w:tcPr>
          <w:p w:rsidR="00D75744" w:rsidRPr="00420B5E" w:rsidRDefault="00D75744" w:rsidP="00A20775">
            <w:pPr>
              <w:spacing w:line="276" w:lineRule="auto"/>
              <w:contextualSpacing/>
              <w:mirrorIndents/>
              <w:jc w:val="center"/>
              <w:rPr>
                <w:rFonts w:eastAsia="Times New Roman"/>
              </w:rPr>
            </w:pPr>
          </w:p>
        </w:tc>
        <w:tc>
          <w:tcPr>
            <w:tcW w:w="1104" w:type="dxa"/>
            <w:hideMark/>
          </w:tcPr>
          <w:p w:rsidR="00D75744" w:rsidRPr="00420B5E" w:rsidRDefault="00D75744" w:rsidP="00A20775">
            <w:pPr>
              <w:spacing w:line="276" w:lineRule="auto"/>
              <w:contextualSpacing/>
              <w:mirrorIndents/>
              <w:jc w:val="center"/>
              <w:rPr>
                <w:rFonts w:eastAsia="Times New Roman"/>
              </w:rPr>
            </w:pPr>
          </w:p>
        </w:tc>
        <w:tc>
          <w:tcPr>
            <w:tcW w:w="833" w:type="dxa"/>
            <w:hideMark/>
          </w:tcPr>
          <w:p w:rsidR="00D75744" w:rsidRPr="00420B5E" w:rsidRDefault="00D75744" w:rsidP="00A20775">
            <w:pPr>
              <w:spacing w:line="276" w:lineRule="auto"/>
              <w:contextualSpacing/>
              <w:mirrorIndents/>
              <w:jc w:val="center"/>
              <w:rPr>
                <w:rFonts w:eastAsia="Times New Roman"/>
              </w:rPr>
            </w:pPr>
          </w:p>
        </w:tc>
        <w:tc>
          <w:tcPr>
            <w:tcW w:w="1111" w:type="dxa"/>
            <w:hideMark/>
          </w:tcPr>
          <w:p w:rsidR="00D75744" w:rsidRPr="00420B5E" w:rsidRDefault="00D75744" w:rsidP="00A20775">
            <w:pPr>
              <w:spacing w:line="276" w:lineRule="auto"/>
              <w:contextualSpacing/>
              <w:mirrorIndents/>
              <w:jc w:val="center"/>
              <w:rPr>
                <w:rFonts w:eastAsia="Times New Roman"/>
              </w:rPr>
            </w:pPr>
          </w:p>
        </w:tc>
      </w:tr>
    </w:tbl>
    <w:p w:rsidR="00D75744" w:rsidRPr="00420B5E" w:rsidRDefault="00D75744" w:rsidP="00AC6DE4">
      <w:pPr>
        <w:spacing w:line="276" w:lineRule="auto"/>
        <w:contextualSpacing/>
        <w:mirrorIndents/>
        <w:rPr>
          <w:rFonts w:eastAsia="Times New Roman"/>
        </w:rPr>
      </w:pPr>
      <w:r w:rsidRPr="00420B5E">
        <w:rPr>
          <w:rFonts w:eastAsia="Times New Roman"/>
        </w:rPr>
        <w:t> </w:t>
      </w:r>
    </w:p>
    <w:tbl>
      <w:tblPr>
        <w:tblW w:w="0" w:type="auto"/>
        <w:tblCellSpacing w:w="0" w:type="dxa"/>
        <w:tblCellMar>
          <w:left w:w="0" w:type="dxa"/>
          <w:right w:w="0" w:type="dxa"/>
        </w:tblCellMar>
        <w:tblLook w:val="04A0" w:firstRow="1" w:lastRow="0" w:firstColumn="1" w:lastColumn="0" w:noHBand="0" w:noVBand="1"/>
      </w:tblPr>
      <w:tblGrid>
        <w:gridCol w:w="1975"/>
        <w:gridCol w:w="1560"/>
        <w:gridCol w:w="717"/>
      </w:tblGrid>
      <w:tr w:rsidR="00D75744" w:rsidRPr="00420B5E" w:rsidTr="00FB755A">
        <w:trPr>
          <w:tblCellSpacing w:w="0" w:type="dxa"/>
        </w:trPr>
        <w:tc>
          <w:tcPr>
            <w:tcW w:w="0" w:type="auto"/>
            <w:vAlign w:val="center"/>
            <w:hideMark/>
          </w:tcPr>
          <w:p w:rsidR="00D75744" w:rsidRPr="00420B5E" w:rsidRDefault="00D75744" w:rsidP="00AC6DE4">
            <w:pPr>
              <w:spacing w:line="276" w:lineRule="auto"/>
              <w:contextualSpacing/>
              <w:mirrorIndents/>
              <w:rPr>
                <w:rFonts w:eastAsia="Times New Roman"/>
              </w:rPr>
            </w:pPr>
            <w:r w:rsidRPr="00420B5E">
              <w:rPr>
                <w:rFonts w:eastAsia="Times New Roman"/>
              </w:rPr>
              <w:t xml:space="preserve">Руководитель   </w:t>
            </w:r>
          </w:p>
        </w:tc>
        <w:tc>
          <w:tcPr>
            <w:tcW w:w="0" w:type="auto"/>
            <w:vAlign w:val="center"/>
            <w:hideMark/>
          </w:tcPr>
          <w:p w:rsidR="00D75744" w:rsidRPr="00420B5E" w:rsidRDefault="00D75744" w:rsidP="00AC6DE4">
            <w:pPr>
              <w:spacing w:line="276" w:lineRule="auto"/>
              <w:contextualSpacing/>
              <w:mirrorIndents/>
              <w:rPr>
                <w:rFonts w:eastAsia="Times New Roman"/>
              </w:rPr>
            </w:pPr>
            <w:r w:rsidRPr="00420B5E">
              <w:rPr>
                <w:rFonts w:eastAsia="Times New Roman"/>
              </w:rPr>
              <w:t xml:space="preserve">_____________ </w:t>
            </w:r>
          </w:p>
        </w:tc>
        <w:tc>
          <w:tcPr>
            <w:tcW w:w="0" w:type="auto"/>
            <w:vAlign w:val="center"/>
            <w:hideMark/>
          </w:tcPr>
          <w:p w:rsidR="00D75744" w:rsidRPr="00420B5E" w:rsidRDefault="00D75744" w:rsidP="00AC6DE4">
            <w:pPr>
              <w:spacing w:line="276" w:lineRule="auto"/>
              <w:contextualSpacing/>
              <w:mirrorIndents/>
              <w:rPr>
                <w:rFonts w:eastAsia="Times New Roman"/>
              </w:rPr>
            </w:pPr>
            <w:r w:rsidRPr="00420B5E">
              <w:rPr>
                <w:rFonts w:eastAsia="Times New Roman"/>
              </w:rPr>
              <w:t xml:space="preserve">Ф.И.О. </w:t>
            </w:r>
          </w:p>
        </w:tc>
      </w:tr>
      <w:tr w:rsidR="00D75744" w:rsidRPr="00420B5E" w:rsidTr="00FB755A">
        <w:trPr>
          <w:tblCellSpacing w:w="0" w:type="dxa"/>
        </w:trPr>
        <w:tc>
          <w:tcPr>
            <w:tcW w:w="0" w:type="auto"/>
            <w:vAlign w:val="center"/>
            <w:hideMark/>
          </w:tcPr>
          <w:p w:rsidR="00D75744" w:rsidRPr="00420B5E" w:rsidRDefault="00D75744" w:rsidP="00AC6DE4">
            <w:pPr>
              <w:spacing w:line="276" w:lineRule="auto"/>
              <w:contextualSpacing/>
              <w:mirrorIndents/>
              <w:rPr>
                <w:rFonts w:eastAsia="Times New Roman"/>
              </w:rPr>
            </w:pPr>
            <w:r w:rsidRPr="00420B5E">
              <w:rPr>
                <w:rFonts w:eastAsia="Times New Roman"/>
              </w:rPr>
              <w:t xml:space="preserve">Главный бухгалтер </w:t>
            </w:r>
          </w:p>
        </w:tc>
        <w:tc>
          <w:tcPr>
            <w:tcW w:w="0" w:type="auto"/>
            <w:vAlign w:val="center"/>
            <w:hideMark/>
          </w:tcPr>
          <w:p w:rsidR="00D75744" w:rsidRPr="00420B5E" w:rsidRDefault="00D75744" w:rsidP="00AC6DE4">
            <w:pPr>
              <w:spacing w:line="276" w:lineRule="auto"/>
              <w:contextualSpacing/>
              <w:mirrorIndents/>
              <w:rPr>
                <w:rFonts w:eastAsia="Times New Roman"/>
              </w:rPr>
            </w:pPr>
            <w:r w:rsidRPr="00420B5E">
              <w:rPr>
                <w:rFonts w:eastAsia="Times New Roman"/>
              </w:rPr>
              <w:t xml:space="preserve">_____________ </w:t>
            </w:r>
          </w:p>
        </w:tc>
        <w:tc>
          <w:tcPr>
            <w:tcW w:w="0" w:type="auto"/>
            <w:vAlign w:val="center"/>
            <w:hideMark/>
          </w:tcPr>
          <w:p w:rsidR="00D75744" w:rsidRPr="00420B5E" w:rsidRDefault="00D75744" w:rsidP="00AC6DE4">
            <w:pPr>
              <w:spacing w:line="276" w:lineRule="auto"/>
              <w:contextualSpacing/>
              <w:mirrorIndents/>
              <w:rPr>
                <w:rFonts w:eastAsia="Times New Roman"/>
              </w:rPr>
            </w:pPr>
            <w:r w:rsidRPr="00420B5E">
              <w:rPr>
                <w:rFonts w:eastAsia="Times New Roman"/>
              </w:rPr>
              <w:t xml:space="preserve">Ф.И.О. </w:t>
            </w:r>
          </w:p>
        </w:tc>
      </w:tr>
    </w:tbl>
    <w:p w:rsidR="006C4161" w:rsidRDefault="00D75744" w:rsidP="00AC6DE4">
      <w:pPr>
        <w:spacing w:line="276" w:lineRule="auto"/>
        <w:contextualSpacing/>
        <w:mirrorIndents/>
        <w:rPr>
          <w:rFonts w:eastAsia="Times New Roman"/>
        </w:rPr>
      </w:pPr>
      <w:r w:rsidRPr="00420B5E">
        <w:rPr>
          <w:rFonts w:eastAsia="Times New Roman"/>
        </w:rPr>
        <w:t> </w:t>
      </w:r>
      <w:r w:rsidR="00563185">
        <w:rPr>
          <w:rFonts w:eastAsia="Times New Roman"/>
        </w:rPr>
        <w:t xml:space="preserve">                         </w:t>
      </w:r>
      <w:proofErr w:type="spellStart"/>
      <w:r w:rsidRPr="00420B5E">
        <w:rPr>
          <w:rFonts w:eastAsia="Times New Roman"/>
        </w:rPr>
        <w:t>МП</w:t>
      </w:r>
      <w:proofErr w:type="spellEnd"/>
    </w:p>
    <w:p w:rsidR="00563185" w:rsidRDefault="00563185" w:rsidP="00AC6DE4">
      <w:pPr>
        <w:spacing w:line="276" w:lineRule="auto"/>
        <w:contextualSpacing/>
        <w:mirrorIndents/>
        <w:rPr>
          <w:rFonts w:eastAsia="Times New Roman"/>
        </w:rPr>
      </w:pPr>
    </w:p>
    <w:p w:rsidR="006C4161" w:rsidRDefault="00D75744" w:rsidP="00AC6DE4">
      <w:pPr>
        <w:spacing w:line="276" w:lineRule="auto"/>
        <w:contextualSpacing/>
        <w:mirrorIndents/>
        <w:rPr>
          <w:rFonts w:eastAsia="Times New Roman"/>
        </w:rPr>
      </w:pPr>
      <w:r w:rsidRPr="00420B5E">
        <w:rPr>
          <w:rFonts w:eastAsia="Times New Roman"/>
        </w:rPr>
        <w:t>Исполнитель:</w:t>
      </w:r>
      <w:r w:rsidRPr="00420B5E">
        <w:rPr>
          <w:rFonts w:eastAsia="Times New Roman"/>
        </w:rPr>
        <w:br/>
        <w:t>___________Ф.И.О.№ тел. _______</w:t>
      </w:r>
    </w:p>
    <w:p w:rsidR="00D75744" w:rsidRPr="00420B5E" w:rsidRDefault="00D75744" w:rsidP="00AC6DE4">
      <w:pPr>
        <w:spacing w:line="276" w:lineRule="auto"/>
        <w:contextualSpacing/>
        <w:mirrorIndents/>
        <w:rPr>
          <w:rFonts w:eastAsia="Times New Roman"/>
        </w:rPr>
      </w:pPr>
      <w:r w:rsidRPr="00420B5E">
        <w:rPr>
          <w:rFonts w:eastAsia="Times New Roman"/>
        </w:rPr>
        <w:t> </w:t>
      </w:r>
    </w:p>
    <w:p w:rsidR="004C6CE5" w:rsidRDefault="004C6CE5"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9F6510" w:rsidRDefault="009F6510" w:rsidP="00AC6DE4">
      <w:pPr>
        <w:spacing w:line="276" w:lineRule="auto"/>
        <w:contextualSpacing/>
        <w:mirrorIndents/>
        <w:jc w:val="right"/>
        <w:rPr>
          <w:rFonts w:eastAsia="Times New Roman"/>
        </w:rPr>
      </w:pPr>
    </w:p>
    <w:p w:rsidR="00E00D80" w:rsidRPr="009F6510" w:rsidRDefault="00D75744" w:rsidP="00AC6DE4">
      <w:pPr>
        <w:spacing w:line="276" w:lineRule="auto"/>
        <w:contextualSpacing/>
        <w:mirrorIndents/>
        <w:jc w:val="right"/>
        <w:rPr>
          <w:rFonts w:eastAsia="Times New Roman"/>
          <w:sz w:val="28"/>
        </w:rPr>
      </w:pPr>
      <w:r w:rsidRPr="009F6510">
        <w:rPr>
          <w:rFonts w:eastAsia="Times New Roman"/>
          <w:sz w:val="28"/>
        </w:rPr>
        <w:lastRenderedPageBreak/>
        <w:t>Приложение 2</w:t>
      </w:r>
      <w:r w:rsidR="006C4161" w:rsidRPr="009F6510">
        <w:rPr>
          <w:rFonts w:eastAsia="Times New Roman"/>
          <w:sz w:val="28"/>
        </w:rPr>
        <w:t xml:space="preserve"> </w:t>
      </w:r>
    </w:p>
    <w:p w:rsidR="006C4161" w:rsidRPr="009F6510" w:rsidRDefault="00D75744" w:rsidP="00AC6DE4">
      <w:pPr>
        <w:spacing w:line="276" w:lineRule="auto"/>
        <w:contextualSpacing/>
        <w:mirrorIndents/>
        <w:jc w:val="right"/>
        <w:rPr>
          <w:rFonts w:eastAsia="Times New Roman"/>
          <w:sz w:val="28"/>
        </w:rPr>
      </w:pPr>
      <w:r w:rsidRPr="009F6510">
        <w:rPr>
          <w:rFonts w:eastAsia="Times New Roman"/>
          <w:sz w:val="28"/>
        </w:rPr>
        <w:t>к Договору о взаимодействии</w:t>
      </w:r>
    </w:p>
    <w:p w:rsidR="006C4161" w:rsidRPr="009F6510" w:rsidRDefault="00D75744" w:rsidP="00AC6DE4">
      <w:pPr>
        <w:spacing w:line="276" w:lineRule="auto"/>
        <w:contextualSpacing/>
        <w:mirrorIndents/>
        <w:jc w:val="right"/>
        <w:rPr>
          <w:rFonts w:eastAsia="Times New Roman"/>
          <w:sz w:val="28"/>
        </w:rPr>
      </w:pPr>
      <w:r w:rsidRPr="009F6510">
        <w:rPr>
          <w:rFonts w:eastAsia="Times New Roman"/>
          <w:sz w:val="28"/>
        </w:rPr>
        <w:t>по начислению, сбору, взысканию</w:t>
      </w:r>
    </w:p>
    <w:p w:rsidR="00D75744" w:rsidRPr="009F6510" w:rsidRDefault="00D75744" w:rsidP="00AC6DE4">
      <w:pPr>
        <w:spacing w:line="276" w:lineRule="auto"/>
        <w:contextualSpacing/>
        <w:mirrorIndents/>
        <w:jc w:val="right"/>
        <w:rPr>
          <w:rFonts w:eastAsia="Times New Roman"/>
          <w:sz w:val="28"/>
        </w:rPr>
      </w:pPr>
      <w:r w:rsidRPr="009F6510">
        <w:rPr>
          <w:rFonts w:eastAsia="Times New Roman"/>
          <w:sz w:val="28"/>
        </w:rPr>
        <w:t>и перечислению платы за наём</w:t>
      </w:r>
    </w:p>
    <w:p w:rsidR="00D75744" w:rsidRPr="009F6510" w:rsidRDefault="00D75744" w:rsidP="00AC6DE4">
      <w:pPr>
        <w:spacing w:line="276" w:lineRule="auto"/>
        <w:contextualSpacing/>
        <w:mirrorIndents/>
        <w:rPr>
          <w:rFonts w:eastAsia="Times New Roman"/>
          <w:sz w:val="28"/>
        </w:rPr>
      </w:pPr>
      <w:r w:rsidRPr="009F6510">
        <w:rPr>
          <w:rFonts w:eastAsia="Times New Roman"/>
          <w:sz w:val="28"/>
        </w:rPr>
        <w:t> </w:t>
      </w:r>
    </w:p>
    <w:p w:rsidR="00D75744" w:rsidRPr="00420B5E" w:rsidRDefault="00D75744" w:rsidP="00AC6DE4">
      <w:pPr>
        <w:spacing w:line="276" w:lineRule="auto"/>
        <w:contextualSpacing/>
        <w:mirrorIndents/>
        <w:jc w:val="center"/>
        <w:rPr>
          <w:rFonts w:eastAsia="Times New Roman"/>
          <w:sz w:val="28"/>
          <w:szCs w:val="28"/>
        </w:rPr>
      </w:pPr>
      <w:r w:rsidRPr="00420B5E">
        <w:rPr>
          <w:rFonts w:eastAsia="Times New Roman"/>
          <w:sz w:val="28"/>
          <w:szCs w:val="28"/>
        </w:rPr>
        <w:t>Акт</w:t>
      </w:r>
      <w:bookmarkStart w:id="0" w:name="_GoBack"/>
      <w:bookmarkEnd w:id="0"/>
    </w:p>
    <w:p w:rsidR="00D75744" w:rsidRPr="00420B5E" w:rsidRDefault="00D75744" w:rsidP="00AC6DE4">
      <w:pPr>
        <w:spacing w:line="276" w:lineRule="auto"/>
        <w:contextualSpacing/>
        <w:mirrorIndents/>
        <w:jc w:val="center"/>
        <w:rPr>
          <w:rFonts w:eastAsia="Times New Roman"/>
          <w:sz w:val="28"/>
          <w:szCs w:val="28"/>
        </w:rPr>
      </w:pPr>
      <w:r w:rsidRPr="00420B5E">
        <w:rPr>
          <w:rFonts w:eastAsia="Times New Roman"/>
          <w:sz w:val="28"/>
          <w:szCs w:val="28"/>
        </w:rPr>
        <w:t>о начисленной, собранной, взысканной и перечисленной плате за наем</w:t>
      </w:r>
    </w:p>
    <w:p w:rsidR="00D75744" w:rsidRPr="00420B5E" w:rsidRDefault="00D75744" w:rsidP="00AC6DE4">
      <w:pPr>
        <w:spacing w:line="276" w:lineRule="auto"/>
        <w:contextualSpacing/>
        <w:mirrorIndents/>
        <w:jc w:val="center"/>
        <w:rPr>
          <w:rFonts w:eastAsia="Times New Roman"/>
          <w:sz w:val="28"/>
          <w:szCs w:val="28"/>
        </w:rPr>
      </w:pPr>
      <w:r w:rsidRPr="00420B5E">
        <w:rPr>
          <w:rFonts w:eastAsia="Times New Roman"/>
          <w:sz w:val="28"/>
          <w:szCs w:val="28"/>
        </w:rPr>
        <w:t>за _________________ (период) ____________ 20 __ г.</w:t>
      </w:r>
    </w:p>
    <w:p w:rsidR="00D75744" w:rsidRPr="00420B5E" w:rsidRDefault="00D75744" w:rsidP="00AC6DE4">
      <w:pPr>
        <w:spacing w:line="276" w:lineRule="auto"/>
        <w:contextualSpacing/>
        <w:mirrorIndents/>
        <w:jc w:val="center"/>
        <w:rPr>
          <w:rFonts w:eastAsia="Times New Roman"/>
          <w:sz w:val="28"/>
          <w:szCs w:val="28"/>
        </w:rPr>
      </w:pPr>
    </w:p>
    <w:p w:rsidR="00D75744" w:rsidRPr="00420B5E" w:rsidRDefault="00D75744" w:rsidP="00AC6DE4">
      <w:pPr>
        <w:spacing w:line="276" w:lineRule="auto"/>
        <w:contextualSpacing/>
        <w:mirrorIndents/>
        <w:rPr>
          <w:rFonts w:eastAsia="Times New Roman"/>
        </w:rPr>
      </w:pPr>
      <w:r w:rsidRPr="00420B5E">
        <w:rPr>
          <w:rFonts w:eastAsia="Times New Roman"/>
        </w:rPr>
        <w:t> </w:t>
      </w:r>
    </w:p>
    <w:p w:rsidR="00D75744" w:rsidRPr="00420B5E" w:rsidRDefault="00D75744" w:rsidP="00AC6DE4">
      <w:pPr>
        <w:spacing w:line="276" w:lineRule="auto"/>
        <w:contextualSpacing/>
        <w:mirrorIndents/>
        <w:rPr>
          <w:rFonts w:eastAsia="Times New Roman"/>
        </w:rPr>
      </w:pPr>
      <w:r w:rsidRPr="00420B5E">
        <w:rPr>
          <w:rFonts w:eastAsia="Times New Roman"/>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4"/>
        <w:gridCol w:w="2295"/>
        <w:gridCol w:w="1131"/>
        <w:gridCol w:w="898"/>
        <w:gridCol w:w="1015"/>
        <w:gridCol w:w="1479"/>
      </w:tblGrid>
      <w:tr w:rsidR="00D75744" w:rsidRPr="00420B5E" w:rsidTr="004C6CE5">
        <w:trPr>
          <w:tblCellSpacing w:w="0" w:type="dxa"/>
        </w:trPr>
        <w:tc>
          <w:tcPr>
            <w:tcW w:w="0" w:type="auto"/>
            <w:vAlign w:val="center"/>
            <w:hideMark/>
          </w:tcPr>
          <w:p w:rsidR="00420B5E" w:rsidRPr="00420B5E" w:rsidRDefault="00D75744" w:rsidP="00AC6DE4">
            <w:pPr>
              <w:spacing w:line="276" w:lineRule="auto"/>
              <w:contextualSpacing/>
              <w:mirrorIndents/>
              <w:jc w:val="center"/>
              <w:rPr>
                <w:rFonts w:eastAsia="Times New Roman"/>
              </w:rPr>
            </w:pPr>
            <w:r w:rsidRPr="00420B5E">
              <w:rPr>
                <w:rFonts w:eastAsia="Times New Roman"/>
              </w:rPr>
              <w:t>№ дома, который находится в управлении Организации</w:t>
            </w:r>
          </w:p>
        </w:tc>
        <w:tc>
          <w:tcPr>
            <w:tcW w:w="0" w:type="auto"/>
            <w:vAlign w:val="center"/>
            <w:hideMark/>
          </w:tcPr>
          <w:p w:rsidR="00D75744" w:rsidRPr="00420B5E" w:rsidRDefault="00D75744" w:rsidP="00AC6DE4">
            <w:pPr>
              <w:spacing w:line="276" w:lineRule="auto"/>
              <w:contextualSpacing/>
              <w:mirrorIndents/>
              <w:jc w:val="center"/>
              <w:rPr>
                <w:rFonts w:eastAsia="Times New Roman"/>
              </w:rPr>
            </w:pPr>
            <w:r w:rsidRPr="00420B5E">
              <w:rPr>
                <w:rFonts w:eastAsia="Times New Roman"/>
              </w:rPr>
              <w:t>Общая площадь муниципальных помещений</w:t>
            </w:r>
          </w:p>
          <w:p w:rsidR="00420B5E" w:rsidRPr="00420B5E" w:rsidRDefault="00D75744" w:rsidP="00AC6DE4">
            <w:pPr>
              <w:spacing w:line="276" w:lineRule="auto"/>
              <w:contextualSpacing/>
              <w:mirrorIndents/>
              <w:jc w:val="center"/>
              <w:rPr>
                <w:rFonts w:eastAsia="Times New Roman"/>
              </w:rPr>
            </w:pPr>
            <w:r w:rsidRPr="00420B5E">
              <w:rPr>
                <w:rFonts w:eastAsia="Times New Roman"/>
              </w:rPr>
              <w:t>(</w:t>
            </w:r>
            <w:proofErr w:type="spellStart"/>
            <w:r w:rsidRPr="00420B5E">
              <w:rPr>
                <w:rFonts w:eastAsia="Times New Roman"/>
              </w:rPr>
              <w:t>кв</w:t>
            </w:r>
            <w:proofErr w:type="gramStart"/>
            <w:r w:rsidRPr="00420B5E">
              <w:rPr>
                <w:rFonts w:eastAsia="Times New Roman"/>
              </w:rPr>
              <w:t>.м</w:t>
            </w:r>
            <w:proofErr w:type="spellEnd"/>
            <w:proofErr w:type="gramEnd"/>
            <w:r w:rsidRPr="00420B5E">
              <w:rPr>
                <w:rFonts w:eastAsia="Times New Roman"/>
              </w:rPr>
              <w:t>)</w:t>
            </w:r>
          </w:p>
        </w:tc>
        <w:tc>
          <w:tcPr>
            <w:tcW w:w="0" w:type="auto"/>
            <w:vAlign w:val="center"/>
            <w:hideMark/>
          </w:tcPr>
          <w:p w:rsidR="00D75744" w:rsidRPr="00420B5E" w:rsidRDefault="00D75744" w:rsidP="00AC6DE4">
            <w:pPr>
              <w:spacing w:line="276" w:lineRule="auto"/>
              <w:contextualSpacing/>
              <w:mirrorIndents/>
              <w:jc w:val="center"/>
              <w:rPr>
                <w:rFonts w:eastAsia="Times New Roman"/>
              </w:rPr>
            </w:pPr>
            <w:r w:rsidRPr="00420B5E">
              <w:rPr>
                <w:rFonts w:eastAsia="Times New Roman"/>
              </w:rPr>
              <w:t>Начислено</w:t>
            </w:r>
          </w:p>
          <w:p w:rsidR="00420B5E" w:rsidRPr="00420B5E" w:rsidRDefault="00D75744" w:rsidP="00AC6DE4">
            <w:pPr>
              <w:spacing w:line="276" w:lineRule="auto"/>
              <w:contextualSpacing/>
              <w:mirrorIndents/>
              <w:jc w:val="center"/>
              <w:rPr>
                <w:rFonts w:eastAsia="Times New Roman"/>
              </w:rPr>
            </w:pPr>
            <w:r w:rsidRPr="00420B5E">
              <w:rPr>
                <w:rFonts w:eastAsia="Times New Roman"/>
              </w:rPr>
              <w:t>(</w:t>
            </w:r>
            <w:proofErr w:type="spellStart"/>
            <w:r w:rsidRPr="00420B5E">
              <w:rPr>
                <w:rFonts w:eastAsia="Times New Roman"/>
              </w:rPr>
              <w:t>руб</w:t>
            </w:r>
            <w:proofErr w:type="spellEnd"/>
            <w:r w:rsidRPr="00420B5E">
              <w:rPr>
                <w:rFonts w:eastAsia="Times New Roman"/>
              </w:rPr>
              <w:t>)</w:t>
            </w:r>
          </w:p>
        </w:tc>
        <w:tc>
          <w:tcPr>
            <w:tcW w:w="0" w:type="auto"/>
            <w:vAlign w:val="center"/>
            <w:hideMark/>
          </w:tcPr>
          <w:p w:rsidR="00D75744" w:rsidRPr="00420B5E" w:rsidRDefault="00D75744" w:rsidP="00AC6DE4">
            <w:pPr>
              <w:spacing w:line="276" w:lineRule="auto"/>
              <w:contextualSpacing/>
              <w:mirrorIndents/>
              <w:jc w:val="center"/>
              <w:rPr>
                <w:rFonts w:eastAsia="Times New Roman"/>
              </w:rPr>
            </w:pPr>
            <w:r w:rsidRPr="00420B5E">
              <w:rPr>
                <w:rFonts w:eastAsia="Times New Roman"/>
              </w:rPr>
              <w:t>Собрано</w:t>
            </w:r>
          </w:p>
          <w:p w:rsidR="00420B5E" w:rsidRPr="00420B5E" w:rsidRDefault="00D75744" w:rsidP="00AC6DE4">
            <w:pPr>
              <w:spacing w:line="276" w:lineRule="auto"/>
              <w:contextualSpacing/>
              <w:mirrorIndents/>
              <w:jc w:val="center"/>
              <w:rPr>
                <w:rFonts w:eastAsia="Times New Roman"/>
              </w:rPr>
            </w:pPr>
            <w:r w:rsidRPr="00420B5E">
              <w:rPr>
                <w:rFonts w:eastAsia="Times New Roman"/>
              </w:rPr>
              <w:t>(</w:t>
            </w:r>
            <w:proofErr w:type="spellStart"/>
            <w:r w:rsidRPr="00420B5E">
              <w:rPr>
                <w:rFonts w:eastAsia="Times New Roman"/>
              </w:rPr>
              <w:t>руб</w:t>
            </w:r>
            <w:proofErr w:type="spellEnd"/>
            <w:r w:rsidRPr="00420B5E">
              <w:rPr>
                <w:rFonts w:eastAsia="Times New Roman"/>
              </w:rPr>
              <w:t>)</w:t>
            </w:r>
          </w:p>
        </w:tc>
        <w:tc>
          <w:tcPr>
            <w:tcW w:w="0" w:type="auto"/>
            <w:vAlign w:val="center"/>
            <w:hideMark/>
          </w:tcPr>
          <w:p w:rsidR="00D75744" w:rsidRPr="00420B5E" w:rsidRDefault="00D75744" w:rsidP="00AC6DE4">
            <w:pPr>
              <w:spacing w:line="276" w:lineRule="auto"/>
              <w:contextualSpacing/>
              <w:mirrorIndents/>
              <w:jc w:val="center"/>
              <w:rPr>
                <w:rFonts w:eastAsia="Times New Roman"/>
              </w:rPr>
            </w:pPr>
            <w:r w:rsidRPr="00420B5E">
              <w:rPr>
                <w:rFonts w:eastAsia="Times New Roman"/>
              </w:rPr>
              <w:t>Взыскано</w:t>
            </w:r>
          </w:p>
          <w:p w:rsidR="00420B5E" w:rsidRPr="00420B5E" w:rsidRDefault="00D75744" w:rsidP="00AC6DE4">
            <w:pPr>
              <w:spacing w:line="276" w:lineRule="auto"/>
              <w:contextualSpacing/>
              <w:mirrorIndents/>
              <w:jc w:val="center"/>
              <w:rPr>
                <w:rFonts w:eastAsia="Times New Roman"/>
              </w:rPr>
            </w:pPr>
            <w:r w:rsidRPr="00420B5E">
              <w:rPr>
                <w:rFonts w:eastAsia="Times New Roman"/>
              </w:rPr>
              <w:t>(</w:t>
            </w:r>
            <w:proofErr w:type="spellStart"/>
            <w:r w:rsidRPr="00420B5E">
              <w:rPr>
                <w:rFonts w:eastAsia="Times New Roman"/>
              </w:rPr>
              <w:t>руб</w:t>
            </w:r>
            <w:proofErr w:type="spellEnd"/>
            <w:r w:rsidRPr="00420B5E">
              <w:rPr>
                <w:rFonts w:eastAsia="Times New Roman"/>
              </w:rPr>
              <w:t>)</w:t>
            </w:r>
          </w:p>
        </w:tc>
        <w:tc>
          <w:tcPr>
            <w:tcW w:w="0" w:type="auto"/>
            <w:vAlign w:val="center"/>
            <w:hideMark/>
          </w:tcPr>
          <w:p w:rsidR="00D75744" w:rsidRPr="00420B5E" w:rsidRDefault="00D75744" w:rsidP="00AC6DE4">
            <w:pPr>
              <w:spacing w:line="276" w:lineRule="auto"/>
              <w:contextualSpacing/>
              <w:mirrorIndents/>
              <w:jc w:val="center"/>
              <w:rPr>
                <w:rFonts w:eastAsia="Times New Roman"/>
              </w:rPr>
            </w:pPr>
            <w:r w:rsidRPr="00420B5E">
              <w:rPr>
                <w:rFonts w:eastAsia="Times New Roman"/>
              </w:rPr>
              <w:t>Перечислено</w:t>
            </w:r>
          </w:p>
          <w:p w:rsidR="00D75744" w:rsidRPr="00420B5E" w:rsidRDefault="00D75744" w:rsidP="00AC6DE4">
            <w:pPr>
              <w:spacing w:line="276" w:lineRule="auto"/>
              <w:contextualSpacing/>
              <w:mirrorIndents/>
              <w:jc w:val="center"/>
              <w:rPr>
                <w:rFonts w:eastAsia="Times New Roman"/>
              </w:rPr>
            </w:pPr>
            <w:r w:rsidRPr="00420B5E">
              <w:rPr>
                <w:rFonts w:eastAsia="Times New Roman"/>
              </w:rPr>
              <w:t>в местный бюджет</w:t>
            </w:r>
          </w:p>
          <w:p w:rsidR="00420B5E" w:rsidRPr="00420B5E" w:rsidRDefault="00D75744" w:rsidP="00AC6DE4">
            <w:pPr>
              <w:spacing w:line="276" w:lineRule="auto"/>
              <w:contextualSpacing/>
              <w:mirrorIndents/>
              <w:jc w:val="center"/>
              <w:rPr>
                <w:rFonts w:eastAsia="Times New Roman"/>
              </w:rPr>
            </w:pPr>
            <w:r w:rsidRPr="00420B5E">
              <w:rPr>
                <w:rFonts w:eastAsia="Times New Roman"/>
              </w:rPr>
              <w:t>(</w:t>
            </w:r>
            <w:proofErr w:type="spellStart"/>
            <w:r w:rsidRPr="00420B5E">
              <w:rPr>
                <w:rFonts w:eastAsia="Times New Roman"/>
              </w:rPr>
              <w:t>руб</w:t>
            </w:r>
            <w:proofErr w:type="spellEnd"/>
            <w:r w:rsidRPr="00420B5E">
              <w:rPr>
                <w:rFonts w:eastAsia="Times New Roman"/>
              </w:rPr>
              <w:t>)</w:t>
            </w:r>
          </w:p>
        </w:tc>
      </w:tr>
      <w:tr w:rsidR="00D75744" w:rsidRPr="00420B5E" w:rsidTr="004C6CE5">
        <w:trPr>
          <w:tblCellSpacing w:w="0" w:type="dxa"/>
        </w:trPr>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r>
      <w:tr w:rsidR="00D75744" w:rsidRPr="00420B5E" w:rsidTr="004C6CE5">
        <w:trPr>
          <w:tblCellSpacing w:w="0" w:type="dxa"/>
        </w:trPr>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c>
          <w:tcPr>
            <w:tcW w:w="0" w:type="auto"/>
            <w:vAlign w:val="center"/>
            <w:hideMark/>
          </w:tcPr>
          <w:p w:rsidR="00420B5E" w:rsidRPr="00420B5E" w:rsidRDefault="00D75744" w:rsidP="00AC6DE4">
            <w:pPr>
              <w:spacing w:line="276" w:lineRule="auto"/>
              <w:contextualSpacing/>
              <w:mirrorIndents/>
              <w:rPr>
                <w:rFonts w:eastAsia="Times New Roman"/>
              </w:rPr>
            </w:pPr>
            <w:r w:rsidRPr="00420B5E">
              <w:rPr>
                <w:rFonts w:eastAsia="Times New Roman"/>
              </w:rPr>
              <w:t xml:space="preserve">  </w:t>
            </w:r>
          </w:p>
        </w:tc>
      </w:tr>
    </w:tbl>
    <w:p w:rsidR="00563185" w:rsidRDefault="00563185" w:rsidP="00AC6DE4">
      <w:pPr>
        <w:spacing w:line="276" w:lineRule="auto"/>
        <w:contextualSpacing/>
        <w:mirrorIndents/>
        <w:rPr>
          <w:rFonts w:eastAsia="Times New Roman"/>
        </w:rPr>
      </w:pPr>
    </w:p>
    <w:p w:rsidR="00563185" w:rsidRDefault="00563185" w:rsidP="00AC6DE4">
      <w:pPr>
        <w:spacing w:line="276" w:lineRule="auto"/>
        <w:contextualSpacing/>
        <w:mirrorIndents/>
        <w:rPr>
          <w:rFonts w:eastAsia="Times New Roman"/>
        </w:rPr>
      </w:pPr>
    </w:p>
    <w:p w:rsidR="00D75744" w:rsidRPr="00420B5E" w:rsidRDefault="00D75744" w:rsidP="00AC6DE4">
      <w:pPr>
        <w:spacing w:line="276" w:lineRule="auto"/>
        <w:contextualSpacing/>
        <w:mirrorIndents/>
        <w:rPr>
          <w:rFonts w:eastAsia="Times New Roman"/>
        </w:rPr>
      </w:pPr>
      <w:r w:rsidRPr="00420B5E">
        <w:rPr>
          <w:rFonts w:eastAsia="Times New Roman"/>
        </w:rPr>
        <w:t> </w:t>
      </w:r>
      <w:r>
        <w:rPr>
          <w:rFonts w:eastAsia="Times New Roman"/>
        </w:rPr>
        <w:t>Сторона 1</w:t>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Pr="00420B5E">
        <w:rPr>
          <w:rFonts w:eastAsia="Times New Roman"/>
        </w:rPr>
        <w:t>Сторона 2</w:t>
      </w:r>
    </w:p>
    <w:p w:rsidR="00D75744" w:rsidRPr="00420B5E" w:rsidRDefault="00D75744" w:rsidP="00AC6DE4">
      <w:pPr>
        <w:spacing w:line="276" w:lineRule="auto"/>
        <w:contextualSpacing/>
        <w:mirrorIndents/>
        <w:rPr>
          <w:rFonts w:eastAsia="Times New Roman"/>
        </w:rPr>
      </w:pPr>
      <w:r w:rsidRPr="00420B5E">
        <w:rPr>
          <w:rFonts w:eastAsia="Times New Roman"/>
        </w:rPr>
        <w:t>____________________________</w:t>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Pr="00420B5E">
        <w:rPr>
          <w:rFonts w:eastAsia="Times New Roman"/>
        </w:rPr>
        <w:t xml:space="preserve"> ___________________________</w:t>
      </w:r>
    </w:p>
    <w:p w:rsidR="00D75744" w:rsidRPr="00420B5E" w:rsidRDefault="006C4161" w:rsidP="00AC6DE4">
      <w:pPr>
        <w:spacing w:line="276" w:lineRule="auto"/>
        <w:contextualSpacing/>
        <w:mirrorIndents/>
        <w:rPr>
          <w:rFonts w:eastAsia="Times New Roman"/>
        </w:rPr>
      </w:pPr>
      <w:r>
        <w:rPr>
          <w:rFonts w:eastAsia="Times New Roman"/>
        </w:rPr>
        <w:t xml:space="preserve"> (подпись)</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D75744" w:rsidRPr="00420B5E">
        <w:rPr>
          <w:rFonts w:eastAsia="Times New Roman"/>
        </w:rPr>
        <w:t xml:space="preserve"> (подпись)</w:t>
      </w:r>
    </w:p>
    <w:p w:rsidR="00D75744" w:rsidRDefault="00D75744" w:rsidP="00AC6DE4">
      <w:pPr>
        <w:spacing w:line="276" w:lineRule="auto"/>
        <w:contextualSpacing/>
        <w:mirrorIndents/>
        <w:rPr>
          <w:rFonts w:eastAsia="Times New Roman"/>
        </w:rPr>
      </w:pPr>
      <w:r w:rsidRPr="00420B5E">
        <w:rPr>
          <w:rFonts w:eastAsia="Times New Roman"/>
        </w:rPr>
        <w:t>М.П. </w:t>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006C4161">
        <w:rPr>
          <w:rFonts w:eastAsia="Times New Roman"/>
        </w:rPr>
        <w:tab/>
      </w:r>
      <w:r w:rsidRPr="00420B5E">
        <w:rPr>
          <w:rFonts w:eastAsia="Times New Roman"/>
        </w:rPr>
        <w:t xml:space="preserve"> М.П.</w:t>
      </w: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Default="00B61076" w:rsidP="00AC6DE4">
      <w:pPr>
        <w:spacing w:line="276" w:lineRule="auto"/>
        <w:contextualSpacing/>
        <w:mirrorIndents/>
        <w:rPr>
          <w:rFonts w:eastAsia="Times New Roman"/>
        </w:rPr>
      </w:pPr>
    </w:p>
    <w:p w:rsidR="00B61076" w:rsidRPr="009F6510" w:rsidRDefault="00B61076" w:rsidP="00AC6DE4">
      <w:pPr>
        <w:pStyle w:val="a5"/>
        <w:spacing w:line="276" w:lineRule="auto"/>
        <w:contextualSpacing/>
        <w:mirrorIndents/>
        <w:jc w:val="right"/>
        <w:rPr>
          <w:rFonts w:ascii="Times New Roman" w:hAnsi="Times New Roman" w:cs="Times New Roman"/>
          <w:sz w:val="28"/>
          <w:szCs w:val="24"/>
        </w:rPr>
      </w:pPr>
      <w:r w:rsidRPr="009F6510">
        <w:rPr>
          <w:rFonts w:ascii="Times New Roman" w:hAnsi="Times New Roman" w:cs="Times New Roman"/>
          <w:sz w:val="28"/>
          <w:szCs w:val="24"/>
        </w:rPr>
        <w:lastRenderedPageBreak/>
        <w:t>Приложение 2</w:t>
      </w:r>
    </w:p>
    <w:p w:rsidR="00B61076" w:rsidRPr="009F6510" w:rsidRDefault="00B61076" w:rsidP="00AC6DE4">
      <w:pPr>
        <w:pStyle w:val="a5"/>
        <w:spacing w:line="276" w:lineRule="auto"/>
        <w:contextualSpacing/>
        <w:mirrorIndents/>
        <w:jc w:val="right"/>
        <w:rPr>
          <w:rFonts w:ascii="Times New Roman" w:hAnsi="Times New Roman" w:cs="Times New Roman"/>
          <w:sz w:val="28"/>
          <w:szCs w:val="24"/>
        </w:rPr>
      </w:pPr>
      <w:r w:rsidRPr="009F6510">
        <w:rPr>
          <w:rFonts w:ascii="Times New Roman" w:hAnsi="Times New Roman" w:cs="Times New Roman"/>
          <w:sz w:val="28"/>
          <w:szCs w:val="24"/>
        </w:rPr>
        <w:t xml:space="preserve">к Порядку начисления, сбора, взыскания и перечисления </w:t>
      </w:r>
    </w:p>
    <w:p w:rsidR="00B61076" w:rsidRPr="009F6510" w:rsidRDefault="00B61076" w:rsidP="00AC6DE4">
      <w:pPr>
        <w:pStyle w:val="a5"/>
        <w:spacing w:line="276" w:lineRule="auto"/>
        <w:contextualSpacing/>
        <w:mirrorIndents/>
        <w:jc w:val="right"/>
        <w:rPr>
          <w:rFonts w:ascii="Times New Roman" w:hAnsi="Times New Roman" w:cs="Times New Roman"/>
          <w:sz w:val="28"/>
          <w:szCs w:val="24"/>
        </w:rPr>
      </w:pPr>
      <w:r w:rsidRPr="009F6510">
        <w:rPr>
          <w:rFonts w:ascii="Times New Roman" w:hAnsi="Times New Roman" w:cs="Times New Roman"/>
          <w:sz w:val="28"/>
          <w:szCs w:val="24"/>
        </w:rPr>
        <w:t xml:space="preserve">платы за пользование жилым помещением (платы за наем) </w:t>
      </w:r>
    </w:p>
    <w:p w:rsidR="00B61076" w:rsidRPr="009F6510" w:rsidRDefault="00B61076" w:rsidP="00AC6DE4">
      <w:pPr>
        <w:pStyle w:val="a5"/>
        <w:spacing w:line="276" w:lineRule="auto"/>
        <w:contextualSpacing/>
        <w:mirrorIndents/>
        <w:jc w:val="right"/>
        <w:rPr>
          <w:rFonts w:ascii="Times New Roman" w:hAnsi="Times New Roman" w:cs="Times New Roman"/>
          <w:sz w:val="28"/>
          <w:szCs w:val="24"/>
        </w:rPr>
      </w:pPr>
      <w:r w:rsidRPr="009F6510">
        <w:rPr>
          <w:rFonts w:ascii="Times New Roman" w:hAnsi="Times New Roman" w:cs="Times New Roman"/>
          <w:sz w:val="28"/>
          <w:szCs w:val="24"/>
        </w:rPr>
        <w:t xml:space="preserve">по договорам социального найма и договорам найма </w:t>
      </w:r>
      <w:proofErr w:type="gramStart"/>
      <w:r w:rsidRPr="009F6510">
        <w:rPr>
          <w:rFonts w:ascii="Times New Roman" w:hAnsi="Times New Roman" w:cs="Times New Roman"/>
          <w:sz w:val="28"/>
          <w:szCs w:val="24"/>
        </w:rPr>
        <w:t>жилых</w:t>
      </w:r>
      <w:proofErr w:type="gramEnd"/>
    </w:p>
    <w:p w:rsidR="00B61076" w:rsidRPr="009F6510" w:rsidRDefault="00B61076" w:rsidP="00AC6DE4">
      <w:pPr>
        <w:pStyle w:val="a5"/>
        <w:spacing w:line="276" w:lineRule="auto"/>
        <w:contextualSpacing/>
        <w:mirrorIndents/>
        <w:jc w:val="right"/>
        <w:rPr>
          <w:rFonts w:ascii="Times New Roman" w:hAnsi="Times New Roman" w:cs="Times New Roman"/>
          <w:sz w:val="28"/>
          <w:szCs w:val="24"/>
        </w:rPr>
      </w:pPr>
      <w:r w:rsidRPr="009F6510">
        <w:rPr>
          <w:rFonts w:ascii="Times New Roman" w:hAnsi="Times New Roman" w:cs="Times New Roman"/>
          <w:sz w:val="28"/>
          <w:szCs w:val="24"/>
        </w:rPr>
        <w:t xml:space="preserve"> помещений муниципального жилищного </w:t>
      </w:r>
    </w:p>
    <w:p w:rsidR="00B61076" w:rsidRPr="009F6510" w:rsidRDefault="00B61076" w:rsidP="00AC6DE4">
      <w:pPr>
        <w:pStyle w:val="a5"/>
        <w:spacing w:line="276" w:lineRule="auto"/>
        <w:contextualSpacing/>
        <w:mirrorIndents/>
        <w:jc w:val="right"/>
        <w:rPr>
          <w:rFonts w:ascii="Times New Roman" w:hAnsi="Times New Roman" w:cs="Times New Roman"/>
          <w:sz w:val="28"/>
          <w:szCs w:val="24"/>
        </w:rPr>
      </w:pPr>
      <w:r w:rsidRPr="009F6510">
        <w:rPr>
          <w:rFonts w:ascii="Times New Roman" w:hAnsi="Times New Roman" w:cs="Times New Roman"/>
          <w:sz w:val="28"/>
          <w:szCs w:val="24"/>
        </w:rPr>
        <w:t>фонда сельского  поселения Луговской</w:t>
      </w:r>
    </w:p>
    <w:p w:rsidR="00385178" w:rsidRPr="00000035" w:rsidRDefault="00385178" w:rsidP="00AC6DE4">
      <w:pPr>
        <w:pStyle w:val="a5"/>
        <w:spacing w:line="276" w:lineRule="auto"/>
        <w:contextualSpacing/>
        <w:mirrorIndents/>
        <w:jc w:val="right"/>
        <w:rPr>
          <w:rFonts w:ascii="Times New Roman" w:hAnsi="Times New Roman" w:cs="Times New Roman"/>
          <w:sz w:val="24"/>
          <w:szCs w:val="24"/>
        </w:rPr>
      </w:pPr>
    </w:p>
    <w:p w:rsidR="00B61076" w:rsidRDefault="00385178" w:rsidP="00AC6DE4">
      <w:pPr>
        <w:spacing w:line="276" w:lineRule="auto"/>
        <w:contextualSpacing/>
        <w:mirrorIndents/>
        <w:rPr>
          <w:rFonts w:eastAsia="Times New Roman"/>
        </w:rPr>
      </w:pPr>
      <w:r>
        <w:rPr>
          <w:rFonts w:eastAsia="Times New Roman"/>
        </w:rPr>
        <w:t xml:space="preserve">           </w:t>
      </w:r>
      <w:r w:rsidR="00842CF0">
        <w:rPr>
          <w:rFonts w:eastAsia="Times New Roman"/>
        </w:rPr>
        <w:t xml:space="preserve">                      </w:t>
      </w:r>
      <w:r>
        <w:rPr>
          <w:rFonts w:eastAsia="Times New Roman"/>
        </w:rPr>
        <w:t xml:space="preserve"> У В Е Д О М Л Е Н И Е</w:t>
      </w:r>
    </w:p>
    <w:p w:rsidR="00385178" w:rsidRPr="00385178" w:rsidRDefault="00385178" w:rsidP="00AC6DE4">
      <w:pPr>
        <w:pStyle w:val="a8"/>
        <w:spacing w:before="0" w:beforeAutospacing="0" w:after="0" w:afterAutospacing="0" w:line="276" w:lineRule="auto"/>
        <w:contextualSpacing/>
        <w:mirrorIndents/>
        <w:jc w:val="both"/>
        <w:textAlignment w:val="top"/>
        <w:rPr>
          <w:color w:val="222222"/>
          <w:sz w:val="28"/>
          <w:szCs w:val="28"/>
        </w:rPr>
      </w:pPr>
      <w:r w:rsidRPr="00385178">
        <w:rPr>
          <w:sz w:val="28"/>
          <w:szCs w:val="28"/>
        </w:rPr>
        <w:t xml:space="preserve">     </w:t>
      </w:r>
      <w:r w:rsidR="00842CF0">
        <w:rPr>
          <w:sz w:val="28"/>
          <w:szCs w:val="28"/>
        </w:rPr>
        <w:t xml:space="preserve">                    </w:t>
      </w:r>
      <w:r w:rsidRPr="00385178">
        <w:rPr>
          <w:sz w:val="28"/>
          <w:szCs w:val="28"/>
        </w:rPr>
        <w:t xml:space="preserve"> </w:t>
      </w:r>
      <w:r w:rsidRPr="00385178">
        <w:rPr>
          <w:color w:val="222222"/>
          <w:sz w:val="28"/>
          <w:szCs w:val="28"/>
        </w:rPr>
        <w:t xml:space="preserve">Уважаемый Наниматель! </w:t>
      </w:r>
    </w:p>
    <w:p w:rsidR="009F6510" w:rsidRDefault="009F6510" w:rsidP="009F6510">
      <w:pPr>
        <w:pStyle w:val="a8"/>
        <w:spacing w:before="0" w:beforeAutospacing="0" w:after="0" w:afterAutospacing="0" w:line="276" w:lineRule="auto"/>
        <w:contextualSpacing/>
        <w:mirrorIndents/>
        <w:jc w:val="both"/>
        <w:textAlignment w:val="top"/>
        <w:rPr>
          <w:color w:val="222222"/>
          <w:sz w:val="28"/>
          <w:szCs w:val="28"/>
        </w:rPr>
      </w:pPr>
    </w:p>
    <w:p w:rsidR="00385178" w:rsidRPr="008500CD" w:rsidRDefault="00385178" w:rsidP="00356CA4">
      <w:pPr>
        <w:pStyle w:val="a8"/>
        <w:spacing w:before="0" w:beforeAutospacing="0" w:after="0" w:afterAutospacing="0" w:line="276" w:lineRule="auto"/>
        <w:ind w:firstLine="720"/>
        <w:contextualSpacing/>
        <w:jc w:val="both"/>
        <w:textAlignment w:val="top"/>
        <w:rPr>
          <w:color w:val="222222"/>
          <w:sz w:val="28"/>
          <w:szCs w:val="28"/>
        </w:rPr>
      </w:pPr>
      <w:r w:rsidRPr="008500CD">
        <w:rPr>
          <w:color w:val="222222"/>
          <w:sz w:val="28"/>
          <w:szCs w:val="28"/>
        </w:rPr>
        <w:t xml:space="preserve">Обращаем Ваше внимание, что в соответствии с заключенным договором социального найма </w:t>
      </w:r>
      <w:r w:rsidR="008500CD" w:rsidRPr="008500CD">
        <w:rPr>
          <w:color w:val="222222"/>
          <w:sz w:val="28"/>
          <w:szCs w:val="28"/>
        </w:rPr>
        <w:t xml:space="preserve">№___ от « ___» ________Г.   </w:t>
      </w:r>
      <w:r w:rsidRPr="008500CD">
        <w:rPr>
          <w:color w:val="222222"/>
          <w:sz w:val="28"/>
          <w:szCs w:val="28"/>
        </w:rPr>
        <w:t xml:space="preserve">муниципального жилого помещения оплата за </w:t>
      </w:r>
      <w:r w:rsidR="00842CF0" w:rsidRPr="008500CD">
        <w:rPr>
          <w:color w:val="222222"/>
          <w:sz w:val="28"/>
          <w:szCs w:val="28"/>
        </w:rPr>
        <w:t>наем</w:t>
      </w:r>
      <w:r w:rsidRPr="008500CD">
        <w:rPr>
          <w:color w:val="222222"/>
          <w:sz w:val="28"/>
          <w:szCs w:val="28"/>
        </w:rPr>
        <w:t xml:space="preserve"> должна производиться не позднее </w:t>
      </w:r>
      <w:r w:rsidR="00227300" w:rsidRPr="008500CD">
        <w:rPr>
          <w:color w:val="222222"/>
          <w:sz w:val="28"/>
          <w:szCs w:val="28"/>
        </w:rPr>
        <w:t>_______</w:t>
      </w:r>
      <w:r w:rsidRPr="008500CD">
        <w:rPr>
          <w:color w:val="222222"/>
          <w:sz w:val="28"/>
          <w:szCs w:val="28"/>
        </w:rPr>
        <w:t xml:space="preserve"> числа месяца, следующего </w:t>
      </w:r>
      <w:proofErr w:type="gramStart"/>
      <w:r w:rsidRPr="008500CD">
        <w:rPr>
          <w:color w:val="222222"/>
          <w:sz w:val="28"/>
          <w:szCs w:val="28"/>
        </w:rPr>
        <w:t>за</w:t>
      </w:r>
      <w:proofErr w:type="gramEnd"/>
      <w:r w:rsidRPr="008500CD">
        <w:rPr>
          <w:color w:val="222222"/>
          <w:sz w:val="28"/>
          <w:szCs w:val="28"/>
        </w:rPr>
        <w:t xml:space="preserve"> расчетным. </w:t>
      </w:r>
      <w:r w:rsidRPr="008500CD">
        <w:rPr>
          <w:color w:val="222222"/>
          <w:sz w:val="28"/>
          <w:szCs w:val="28"/>
        </w:rPr>
        <w:br/>
        <w:t xml:space="preserve">Напоминаем, что в случае несвоевременного и неполного внесения платы за жилое помещение Наниматель уплачивает Наймодателю пени </w:t>
      </w:r>
      <w:r w:rsidR="00842CF0" w:rsidRPr="008500CD">
        <w:rPr>
          <w:color w:val="222222"/>
          <w:sz w:val="28"/>
          <w:szCs w:val="28"/>
        </w:rPr>
        <w:t>в соответствии с законодательством.</w:t>
      </w:r>
      <w:r w:rsidR="00C57D1A" w:rsidRPr="008500CD">
        <w:rPr>
          <w:color w:val="222222"/>
          <w:sz w:val="28"/>
          <w:szCs w:val="28"/>
        </w:rPr>
        <w:t xml:space="preserve"> </w:t>
      </w:r>
      <w:proofErr w:type="gramStart"/>
      <w:r w:rsidRPr="008500CD">
        <w:rPr>
          <w:color w:val="222222"/>
          <w:sz w:val="28"/>
          <w:szCs w:val="28"/>
        </w:rPr>
        <w:t xml:space="preserve">В случае невнесения платы за жилое помещение в течение более шести месяцев, Администрацией </w:t>
      </w:r>
      <w:r w:rsidR="00C92B5A" w:rsidRPr="008500CD">
        <w:rPr>
          <w:color w:val="222222"/>
          <w:sz w:val="28"/>
          <w:szCs w:val="28"/>
        </w:rPr>
        <w:t>сельского поселения Луговской</w:t>
      </w:r>
      <w:r w:rsidRPr="008500CD">
        <w:rPr>
          <w:color w:val="222222"/>
          <w:sz w:val="28"/>
          <w:szCs w:val="28"/>
        </w:rPr>
        <w:t xml:space="preserve"> в соответствии с п.1 ч.4 ст.83 Жилищного кодекса Российской Федерации, ч.2 ст. 687 Гражданского кодекса Российской Федерации, будут переданы документы в суд для расторжения с Вами договора социального найма и выселения из жилого помещения.</w:t>
      </w:r>
      <w:proofErr w:type="gramEnd"/>
      <w:r w:rsidRPr="008500CD">
        <w:rPr>
          <w:color w:val="222222"/>
          <w:sz w:val="28"/>
          <w:szCs w:val="28"/>
        </w:rPr>
        <w:t xml:space="preserve"> При расторжении договора социального найма с Вас и членов Вашей семьи будет взыскана сумма задолженности по оплате за на</w:t>
      </w:r>
      <w:r w:rsidR="00C92B5A" w:rsidRPr="008500CD">
        <w:rPr>
          <w:color w:val="222222"/>
          <w:sz w:val="28"/>
          <w:szCs w:val="28"/>
        </w:rPr>
        <w:t>ем</w:t>
      </w:r>
      <w:r w:rsidRPr="008500CD">
        <w:rPr>
          <w:color w:val="222222"/>
          <w:sz w:val="28"/>
          <w:szCs w:val="28"/>
        </w:rPr>
        <w:t xml:space="preserve"> жилого помещения, а также Вы и члены семьи утратите право на приватизацию занимаемого жилого помещения. </w:t>
      </w:r>
      <w:r w:rsidRPr="008500CD">
        <w:rPr>
          <w:color w:val="222222"/>
          <w:sz w:val="28"/>
          <w:szCs w:val="28"/>
        </w:rPr>
        <w:br/>
        <w:t>Реквизиты для перечисления платы за социальный на</w:t>
      </w:r>
      <w:r w:rsidR="005F55AE" w:rsidRPr="008500CD">
        <w:rPr>
          <w:color w:val="222222"/>
          <w:sz w:val="28"/>
          <w:szCs w:val="28"/>
        </w:rPr>
        <w:t>ем:</w:t>
      </w:r>
      <w:r w:rsidRPr="008500CD">
        <w:rPr>
          <w:color w:val="222222"/>
          <w:sz w:val="28"/>
          <w:szCs w:val="28"/>
        </w:rPr>
        <w:t xml:space="preserve"> </w:t>
      </w:r>
      <w:r w:rsidRPr="008500CD">
        <w:rPr>
          <w:color w:val="222222"/>
          <w:sz w:val="28"/>
          <w:szCs w:val="28"/>
        </w:rPr>
        <w:br/>
      </w:r>
      <w:r w:rsidR="005F55AE" w:rsidRPr="008500CD">
        <w:rPr>
          <w:color w:val="222222"/>
          <w:sz w:val="28"/>
          <w:szCs w:val="28"/>
        </w:rPr>
        <w:t>________________________________________________________________</w:t>
      </w:r>
    </w:p>
    <w:p w:rsidR="00385178" w:rsidRPr="008500CD" w:rsidRDefault="00385178" w:rsidP="00356CA4">
      <w:pPr>
        <w:pStyle w:val="a8"/>
        <w:spacing w:before="0" w:beforeAutospacing="0" w:after="0" w:afterAutospacing="0" w:line="276" w:lineRule="auto"/>
        <w:ind w:firstLine="720"/>
        <w:contextualSpacing/>
        <w:jc w:val="both"/>
        <w:textAlignment w:val="top"/>
        <w:rPr>
          <w:color w:val="222222"/>
          <w:sz w:val="28"/>
          <w:szCs w:val="28"/>
        </w:rPr>
      </w:pPr>
      <w:r w:rsidRPr="008500CD">
        <w:rPr>
          <w:color w:val="222222"/>
          <w:sz w:val="28"/>
          <w:szCs w:val="28"/>
        </w:rPr>
        <w:t>Внести плату за на</w:t>
      </w:r>
      <w:r w:rsidR="005F55AE" w:rsidRPr="008500CD">
        <w:rPr>
          <w:color w:val="222222"/>
          <w:sz w:val="28"/>
          <w:szCs w:val="28"/>
        </w:rPr>
        <w:t>е</w:t>
      </w:r>
      <w:r w:rsidRPr="008500CD">
        <w:rPr>
          <w:color w:val="222222"/>
          <w:sz w:val="28"/>
          <w:szCs w:val="28"/>
        </w:rPr>
        <w:t xml:space="preserve">м можно  </w:t>
      </w:r>
      <w:r w:rsidR="00F016A0" w:rsidRPr="008500CD">
        <w:rPr>
          <w:color w:val="222222"/>
          <w:sz w:val="28"/>
          <w:szCs w:val="28"/>
        </w:rPr>
        <w:t>через почтовое отделение, сбербанк.</w:t>
      </w:r>
      <w:r w:rsidRPr="008500CD">
        <w:rPr>
          <w:color w:val="222222"/>
          <w:sz w:val="28"/>
          <w:szCs w:val="28"/>
        </w:rPr>
        <w:t xml:space="preserve"> </w:t>
      </w:r>
    </w:p>
    <w:p w:rsidR="00AB1776" w:rsidRDefault="00385178" w:rsidP="00356CA4">
      <w:pPr>
        <w:pStyle w:val="a8"/>
        <w:spacing w:before="0" w:beforeAutospacing="0" w:after="0" w:afterAutospacing="0" w:line="276" w:lineRule="auto"/>
        <w:ind w:firstLine="720"/>
        <w:contextualSpacing/>
        <w:jc w:val="both"/>
        <w:textAlignment w:val="top"/>
        <w:rPr>
          <w:color w:val="222222"/>
          <w:sz w:val="28"/>
          <w:szCs w:val="28"/>
        </w:rPr>
      </w:pPr>
      <w:r w:rsidRPr="008500CD">
        <w:rPr>
          <w:color w:val="222222"/>
          <w:sz w:val="28"/>
          <w:szCs w:val="28"/>
        </w:rPr>
        <w:t xml:space="preserve">Дополнительную информацию Вы сможете получить по телефонам: </w:t>
      </w:r>
      <w:r w:rsidRPr="008500CD">
        <w:rPr>
          <w:color w:val="222222"/>
          <w:sz w:val="28"/>
          <w:szCs w:val="28"/>
        </w:rPr>
        <w:br/>
      </w:r>
      <w:r w:rsidR="00F016A0" w:rsidRPr="008500CD">
        <w:rPr>
          <w:color w:val="222222"/>
          <w:sz w:val="28"/>
          <w:szCs w:val="28"/>
        </w:rPr>
        <w:t>_____________________</w:t>
      </w:r>
      <w:r w:rsidRPr="008500CD">
        <w:rPr>
          <w:color w:val="222222"/>
          <w:sz w:val="28"/>
          <w:szCs w:val="28"/>
        </w:rPr>
        <w:t xml:space="preserve">   </w:t>
      </w:r>
    </w:p>
    <w:p w:rsidR="00385178" w:rsidRPr="008500CD" w:rsidRDefault="00385178" w:rsidP="00356CA4">
      <w:pPr>
        <w:pStyle w:val="a8"/>
        <w:spacing w:before="0" w:beforeAutospacing="0" w:after="0" w:afterAutospacing="0" w:line="276" w:lineRule="auto"/>
        <w:ind w:firstLine="720"/>
        <w:contextualSpacing/>
        <w:jc w:val="both"/>
        <w:textAlignment w:val="top"/>
        <w:rPr>
          <w:color w:val="222222"/>
          <w:sz w:val="28"/>
          <w:szCs w:val="28"/>
        </w:rPr>
      </w:pPr>
      <w:r w:rsidRPr="008500CD">
        <w:rPr>
          <w:color w:val="222222"/>
          <w:sz w:val="28"/>
          <w:szCs w:val="28"/>
        </w:rPr>
        <w:t xml:space="preserve">По вопросам заключения, перезаключения и расторжения договоров: </w:t>
      </w:r>
      <w:r w:rsidRPr="008500CD">
        <w:rPr>
          <w:color w:val="222222"/>
          <w:sz w:val="28"/>
          <w:szCs w:val="28"/>
        </w:rPr>
        <w:br/>
      </w:r>
      <w:r w:rsidR="006B6B60" w:rsidRPr="008500CD">
        <w:rPr>
          <w:color w:val="222222"/>
          <w:sz w:val="28"/>
          <w:szCs w:val="28"/>
        </w:rPr>
        <w:t>обращаться:____________________________________</w:t>
      </w:r>
    </w:p>
    <w:p w:rsidR="001511B3" w:rsidRPr="00C57D1A" w:rsidRDefault="009C0CC2" w:rsidP="00356CA4">
      <w:pPr>
        <w:pStyle w:val="a8"/>
        <w:spacing w:before="0" w:beforeAutospacing="0" w:after="0" w:afterAutospacing="0" w:line="276" w:lineRule="auto"/>
        <w:ind w:firstLine="720"/>
        <w:contextualSpacing/>
        <w:jc w:val="both"/>
        <w:textAlignment w:val="top"/>
        <w:rPr>
          <w:color w:val="222222"/>
        </w:rPr>
      </w:pPr>
      <w:r>
        <w:rPr>
          <w:color w:val="222222"/>
        </w:rPr>
        <w:t xml:space="preserve">                </w:t>
      </w:r>
      <w:r w:rsidR="002F009A">
        <w:rPr>
          <w:color w:val="222222"/>
        </w:rPr>
        <w:t>Руководитель</w:t>
      </w:r>
      <w:r w:rsidR="006B6B60" w:rsidRPr="00C57D1A">
        <w:rPr>
          <w:color w:val="222222"/>
        </w:rPr>
        <w:t xml:space="preserve">: </w:t>
      </w:r>
      <w:r w:rsidR="001511B3" w:rsidRPr="00C57D1A">
        <w:rPr>
          <w:color w:val="222222"/>
        </w:rPr>
        <w:t>______________________  (Ф.И.О.)</w:t>
      </w:r>
    </w:p>
    <w:p w:rsidR="006B6B60" w:rsidRPr="001511B3" w:rsidRDefault="001511B3" w:rsidP="00356CA4">
      <w:pPr>
        <w:pStyle w:val="a8"/>
        <w:spacing w:before="0" w:beforeAutospacing="0" w:after="0" w:afterAutospacing="0" w:line="276" w:lineRule="auto"/>
        <w:ind w:firstLine="720"/>
        <w:contextualSpacing/>
        <w:jc w:val="both"/>
        <w:textAlignment w:val="top"/>
        <w:rPr>
          <w:color w:val="222222"/>
          <w:sz w:val="20"/>
          <w:szCs w:val="20"/>
        </w:rPr>
      </w:pPr>
      <w:r w:rsidRPr="00C57D1A">
        <w:rPr>
          <w:color w:val="222222"/>
        </w:rPr>
        <w:t xml:space="preserve">      </w:t>
      </w:r>
      <w:r w:rsidR="009C0CC2">
        <w:rPr>
          <w:color w:val="222222"/>
        </w:rPr>
        <w:t xml:space="preserve">                               </w:t>
      </w:r>
      <w:r w:rsidRPr="00C57D1A">
        <w:rPr>
          <w:color w:val="222222"/>
        </w:rPr>
        <w:t xml:space="preserve">( подпись)                  </w:t>
      </w:r>
      <w:r w:rsidR="006B6B60" w:rsidRPr="00C57D1A">
        <w:rPr>
          <w:color w:val="222222"/>
        </w:rPr>
        <w:t xml:space="preserve"> </w:t>
      </w:r>
      <w:r w:rsidR="006B6B60" w:rsidRPr="001511B3">
        <w:rPr>
          <w:color w:val="222222"/>
          <w:sz w:val="20"/>
          <w:szCs w:val="20"/>
        </w:rPr>
        <w:t xml:space="preserve">                                                  </w:t>
      </w:r>
    </w:p>
    <w:p w:rsidR="006B6B60" w:rsidRPr="00385178" w:rsidRDefault="006B6B60" w:rsidP="00356CA4">
      <w:pPr>
        <w:pStyle w:val="a8"/>
        <w:spacing w:before="0" w:beforeAutospacing="0" w:after="0" w:afterAutospacing="0" w:line="276" w:lineRule="auto"/>
        <w:ind w:firstLine="720"/>
        <w:contextualSpacing/>
        <w:jc w:val="both"/>
        <w:textAlignment w:val="top"/>
        <w:rPr>
          <w:color w:val="222222"/>
          <w:sz w:val="28"/>
          <w:szCs w:val="28"/>
        </w:rPr>
      </w:pPr>
      <w:r>
        <w:rPr>
          <w:color w:val="222222"/>
          <w:sz w:val="28"/>
          <w:szCs w:val="28"/>
        </w:rPr>
        <w:t xml:space="preserve">                                                          </w:t>
      </w:r>
    </w:p>
    <w:p w:rsidR="00385178" w:rsidRDefault="009C0CC2" w:rsidP="00356CA4">
      <w:pPr>
        <w:spacing w:line="276" w:lineRule="auto"/>
        <w:ind w:firstLine="720"/>
        <w:contextualSpacing/>
        <w:jc w:val="both"/>
      </w:pPr>
      <w:r w:rsidRPr="00420B5E">
        <w:rPr>
          <w:rFonts w:eastAsia="Times New Roman"/>
        </w:rPr>
        <w:t>Исполнитель:</w:t>
      </w:r>
      <w:r w:rsidRPr="00420B5E">
        <w:rPr>
          <w:rFonts w:eastAsia="Times New Roman"/>
        </w:rPr>
        <w:br/>
        <w:t>___________Ф.И.О.№ тел. _______</w:t>
      </w:r>
    </w:p>
    <w:p w:rsidR="00385178" w:rsidRPr="00420B5E" w:rsidRDefault="00642DE2" w:rsidP="00AB1776">
      <w:pPr>
        <w:spacing w:line="276" w:lineRule="auto"/>
        <w:contextualSpacing/>
        <w:mirrorIndents/>
        <w:jc w:val="both"/>
        <w:rPr>
          <w:rFonts w:eastAsia="Times New Roman"/>
        </w:rPr>
      </w:pPr>
      <w:r w:rsidRPr="000A553C">
        <w:t xml:space="preserve">                                     </w:t>
      </w:r>
      <w:r w:rsidR="008500CD">
        <w:t xml:space="preserve">        </w:t>
      </w:r>
    </w:p>
    <w:sectPr w:rsidR="00385178" w:rsidRPr="00420B5E" w:rsidSect="00356CA4">
      <w:pgSz w:w="11907" w:h="16839" w:code="9"/>
      <w:pgMar w:top="1418" w:right="1276" w:bottom="1134" w:left="1559"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70" w:rsidRDefault="00C16670">
      <w:r>
        <w:separator/>
      </w:r>
    </w:p>
  </w:endnote>
  <w:endnote w:type="continuationSeparator" w:id="0">
    <w:p w:rsidR="00C16670" w:rsidRDefault="00C1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70" w:rsidRDefault="00C16670">
      <w:r>
        <w:separator/>
      </w:r>
    </w:p>
  </w:footnote>
  <w:footnote w:type="continuationSeparator" w:id="0">
    <w:p w:rsidR="00C16670" w:rsidRDefault="00C16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C470F4"/>
    <w:lvl w:ilvl="0">
      <w:numFmt w:val="bullet"/>
      <w:lvlText w:val="*"/>
      <w:lvlJc w:val="left"/>
    </w:lvl>
  </w:abstractNum>
  <w:abstractNum w:abstractNumId="1">
    <w:nsid w:val="0762780C"/>
    <w:multiLevelType w:val="singleLevel"/>
    <w:tmpl w:val="63182CE0"/>
    <w:lvl w:ilvl="0">
      <w:start w:val="4"/>
      <w:numFmt w:val="decimal"/>
      <w:lvlText w:val="1.%1."/>
      <w:legacy w:legacy="1" w:legacySpace="0" w:legacyIndent="513"/>
      <w:lvlJc w:val="left"/>
      <w:rPr>
        <w:rFonts w:ascii="Times New Roman" w:hAnsi="Times New Roman" w:cs="Times New Roman" w:hint="default"/>
      </w:rPr>
    </w:lvl>
  </w:abstractNum>
  <w:abstractNum w:abstractNumId="2">
    <w:nsid w:val="083F1619"/>
    <w:multiLevelType w:val="singleLevel"/>
    <w:tmpl w:val="E7E001B6"/>
    <w:lvl w:ilvl="0">
      <w:start w:val="1"/>
      <w:numFmt w:val="decimal"/>
      <w:lvlText w:val="7.%1."/>
      <w:legacy w:legacy="1" w:legacySpace="0" w:legacyIndent="614"/>
      <w:lvlJc w:val="left"/>
      <w:rPr>
        <w:rFonts w:ascii="Times New Roman" w:hAnsi="Times New Roman" w:cs="Times New Roman" w:hint="default"/>
      </w:rPr>
    </w:lvl>
  </w:abstractNum>
  <w:abstractNum w:abstractNumId="3">
    <w:nsid w:val="182F6EDC"/>
    <w:multiLevelType w:val="singleLevel"/>
    <w:tmpl w:val="8ACC2BD2"/>
    <w:lvl w:ilvl="0">
      <w:start w:val="4"/>
      <w:numFmt w:val="decimal"/>
      <w:lvlText w:val="7.%1."/>
      <w:legacy w:legacy="1" w:legacySpace="0" w:legacyIndent="499"/>
      <w:lvlJc w:val="left"/>
      <w:rPr>
        <w:rFonts w:ascii="Times New Roman" w:hAnsi="Times New Roman" w:cs="Times New Roman" w:hint="default"/>
      </w:rPr>
    </w:lvl>
  </w:abstractNum>
  <w:abstractNum w:abstractNumId="4">
    <w:nsid w:val="18830FC5"/>
    <w:multiLevelType w:val="hybridMultilevel"/>
    <w:tmpl w:val="3592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215F5"/>
    <w:multiLevelType w:val="singleLevel"/>
    <w:tmpl w:val="F8E644CC"/>
    <w:lvl w:ilvl="0">
      <w:start w:val="1"/>
      <w:numFmt w:val="decimal"/>
      <w:lvlText w:val="%1."/>
      <w:legacy w:legacy="1" w:legacySpace="0" w:legacyIndent="336"/>
      <w:lvlJc w:val="left"/>
      <w:rPr>
        <w:rFonts w:ascii="Times New Roman" w:hAnsi="Times New Roman" w:cs="Times New Roman" w:hint="default"/>
      </w:rPr>
    </w:lvl>
  </w:abstractNum>
  <w:abstractNum w:abstractNumId="6">
    <w:nsid w:val="279F43DD"/>
    <w:multiLevelType w:val="singleLevel"/>
    <w:tmpl w:val="82DEFCCC"/>
    <w:lvl w:ilvl="0">
      <w:start w:val="7"/>
      <w:numFmt w:val="decimal"/>
      <w:lvlText w:val="2.%1."/>
      <w:legacy w:legacy="1" w:legacySpace="0" w:legacyIndent="547"/>
      <w:lvlJc w:val="left"/>
      <w:rPr>
        <w:rFonts w:ascii="Times New Roman" w:hAnsi="Times New Roman" w:cs="Times New Roman" w:hint="default"/>
      </w:rPr>
    </w:lvl>
  </w:abstractNum>
  <w:abstractNum w:abstractNumId="7">
    <w:nsid w:val="336265D1"/>
    <w:multiLevelType w:val="multilevel"/>
    <w:tmpl w:val="9E245C9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3BF2038C"/>
    <w:multiLevelType w:val="singleLevel"/>
    <w:tmpl w:val="6A28F182"/>
    <w:lvl w:ilvl="0">
      <w:start w:val="1"/>
      <w:numFmt w:val="decimal"/>
      <w:lvlText w:val="5.%1."/>
      <w:legacy w:legacy="1" w:legacySpace="0" w:legacyIndent="495"/>
      <w:lvlJc w:val="left"/>
      <w:rPr>
        <w:rFonts w:ascii="Times New Roman" w:hAnsi="Times New Roman" w:cs="Times New Roman" w:hint="default"/>
      </w:rPr>
    </w:lvl>
  </w:abstractNum>
  <w:abstractNum w:abstractNumId="9">
    <w:nsid w:val="52E84729"/>
    <w:multiLevelType w:val="singleLevel"/>
    <w:tmpl w:val="54CC7BF6"/>
    <w:lvl w:ilvl="0">
      <w:start w:val="14"/>
      <w:numFmt w:val="decimal"/>
      <w:lvlText w:val="2.%1."/>
      <w:legacy w:legacy="1" w:legacySpace="0" w:legacyIndent="667"/>
      <w:lvlJc w:val="left"/>
      <w:rPr>
        <w:rFonts w:ascii="Times New Roman" w:hAnsi="Times New Roman" w:cs="Times New Roman" w:hint="default"/>
      </w:rPr>
    </w:lvl>
  </w:abstractNum>
  <w:abstractNum w:abstractNumId="10">
    <w:nsid w:val="5D18225E"/>
    <w:multiLevelType w:val="singleLevel"/>
    <w:tmpl w:val="5F4C4474"/>
    <w:lvl w:ilvl="0">
      <w:start w:val="3"/>
      <w:numFmt w:val="decimal"/>
      <w:lvlText w:val="6.%1."/>
      <w:legacy w:legacy="1" w:legacySpace="0" w:legacyIndent="566"/>
      <w:lvlJc w:val="left"/>
      <w:rPr>
        <w:rFonts w:ascii="Times New Roman" w:hAnsi="Times New Roman" w:cs="Times New Roman" w:hint="default"/>
      </w:rPr>
    </w:lvl>
  </w:abstractNum>
  <w:abstractNum w:abstractNumId="11">
    <w:nsid w:val="66C13C5D"/>
    <w:multiLevelType w:val="singleLevel"/>
    <w:tmpl w:val="07A23FA8"/>
    <w:lvl w:ilvl="0">
      <w:start w:val="2"/>
      <w:numFmt w:val="decimal"/>
      <w:lvlText w:val="4.%1."/>
      <w:legacy w:legacy="1" w:legacySpace="0" w:legacyIndent="633"/>
      <w:lvlJc w:val="left"/>
      <w:rPr>
        <w:rFonts w:ascii="Times New Roman" w:hAnsi="Times New Roman" w:cs="Times New Roman" w:hint="default"/>
      </w:rPr>
    </w:lvl>
  </w:abstractNum>
  <w:num w:numId="1">
    <w:abstractNumId w:val="1"/>
  </w:num>
  <w:num w:numId="2">
    <w:abstractNumId w:val="6"/>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9"/>
  </w:num>
  <w:num w:numId="6">
    <w:abstractNumId w:val="11"/>
  </w:num>
  <w:num w:numId="7">
    <w:abstractNumId w:val="8"/>
  </w:num>
  <w:num w:numId="8">
    <w:abstractNumId w:val="10"/>
  </w:num>
  <w:num w:numId="9">
    <w:abstractNumId w:val="2"/>
  </w:num>
  <w:num w:numId="10">
    <w:abstractNumId w:val="3"/>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953DA4"/>
    <w:rsid w:val="00000035"/>
    <w:rsid w:val="00007AAB"/>
    <w:rsid w:val="000557F8"/>
    <w:rsid w:val="00056EDD"/>
    <w:rsid w:val="00065322"/>
    <w:rsid w:val="00073661"/>
    <w:rsid w:val="00073890"/>
    <w:rsid w:val="00076720"/>
    <w:rsid w:val="000A6F3B"/>
    <w:rsid w:val="000A7789"/>
    <w:rsid w:val="000B297A"/>
    <w:rsid w:val="000E1E05"/>
    <w:rsid w:val="000F3C3B"/>
    <w:rsid w:val="0010401F"/>
    <w:rsid w:val="00135F62"/>
    <w:rsid w:val="001365CE"/>
    <w:rsid w:val="0013714A"/>
    <w:rsid w:val="00144DD7"/>
    <w:rsid w:val="001511B3"/>
    <w:rsid w:val="001731C3"/>
    <w:rsid w:val="001C0F9F"/>
    <w:rsid w:val="00201390"/>
    <w:rsid w:val="002041AF"/>
    <w:rsid w:val="002202A3"/>
    <w:rsid w:val="00227300"/>
    <w:rsid w:val="002745F2"/>
    <w:rsid w:val="00293ADE"/>
    <w:rsid w:val="002C4983"/>
    <w:rsid w:val="002D0A0B"/>
    <w:rsid w:val="002D53BC"/>
    <w:rsid w:val="002D63D3"/>
    <w:rsid w:val="002F009A"/>
    <w:rsid w:val="002F141E"/>
    <w:rsid w:val="0030117F"/>
    <w:rsid w:val="00305C20"/>
    <w:rsid w:val="00306A2A"/>
    <w:rsid w:val="00313AD6"/>
    <w:rsid w:val="00350235"/>
    <w:rsid w:val="003508CA"/>
    <w:rsid w:val="003517B1"/>
    <w:rsid w:val="00353E78"/>
    <w:rsid w:val="00356CA4"/>
    <w:rsid w:val="00385178"/>
    <w:rsid w:val="003870B4"/>
    <w:rsid w:val="00391FB0"/>
    <w:rsid w:val="00396CBD"/>
    <w:rsid w:val="003A472A"/>
    <w:rsid w:val="003C683A"/>
    <w:rsid w:val="003C7E90"/>
    <w:rsid w:val="003D637A"/>
    <w:rsid w:val="00404E4D"/>
    <w:rsid w:val="00405091"/>
    <w:rsid w:val="0040675B"/>
    <w:rsid w:val="00427467"/>
    <w:rsid w:val="004459B4"/>
    <w:rsid w:val="00467484"/>
    <w:rsid w:val="004741C2"/>
    <w:rsid w:val="00486D5A"/>
    <w:rsid w:val="004924C6"/>
    <w:rsid w:val="00495028"/>
    <w:rsid w:val="004C00EB"/>
    <w:rsid w:val="004C6CE5"/>
    <w:rsid w:val="004F17F6"/>
    <w:rsid w:val="00527990"/>
    <w:rsid w:val="00527D83"/>
    <w:rsid w:val="005607D3"/>
    <w:rsid w:val="00563185"/>
    <w:rsid w:val="00564A2D"/>
    <w:rsid w:val="00574388"/>
    <w:rsid w:val="005D3E3E"/>
    <w:rsid w:val="005E309C"/>
    <w:rsid w:val="005F29CE"/>
    <w:rsid w:val="005F55AE"/>
    <w:rsid w:val="00606AF6"/>
    <w:rsid w:val="00617A11"/>
    <w:rsid w:val="00625F67"/>
    <w:rsid w:val="00642DE2"/>
    <w:rsid w:val="0064564E"/>
    <w:rsid w:val="00660F2D"/>
    <w:rsid w:val="0066230B"/>
    <w:rsid w:val="00667B40"/>
    <w:rsid w:val="0067673F"/>
    <w:rsid w:val="006A7990"/>
    <w:rsid w:val="006B1FCA"/>
    <w:rsid w:val="006B6B60"/>
    <w:rsid w:val="006C4161"/>
    <w:rsid w:val="006C5924"/>
    <w:rsid w:val="006C771C"/>
    <w:rsid w:val="006D180B"/>
    <w:rsid w:val="006F1336"/>
    <w:rsid w:val="006F148B"/>
    <w:rsid w:val="00752412"/>
    <w:rsid w:val="00753548"/>
    <w:rsid w:val="007603B6"/>
    <w:rsid w:val="00763E98"/>
    <w:rsid w:val="00764CF1"/>
    <w:rsid w:val="007957B9"/>
    <w:rsid w:val="007E31AB"/>
    <w:rsid w:val="00804606"/>
    <w:rsid w:val="0080607A"/>
    <w:rsid w:val="0081444A"/>
    <w:rsid w:val="00815614"/>
    <w:rsid w:val="00842CF0"/>
    <w:rsid w:val="0084772E"/>
    <w:rsid w:val="008500CD"/>
    <w:rsid w:val="00853E93"/>
    <w:rsid w:val="0085464C"/>
    <w:rsid w:val="00880E59"/>
    <w:rsid w:val="00892CC2"/>
    <w:rsid w:val="00893151"/>
    <w:rsid w:val="008B27CC"/>
    <w:rsid w:val="008B3982"/>
    <w:rsid w:val="008C54DD"/>
    <w:rsid w:val="008C771E"/>
    <w:rsid w:val="008D1C9C"/>
    <w:rsid w:val="008E6142"/>
    <w:rsid w:val="00916E89"/>
    <w:rsid w:val="009533D4"/>
    <w:rsid w:val="00953DA4"/>
    <w:rsid w:val="0095536E"/>
    <w:rsid w:val="00962464"/>
    <w:rsid w:val="009642C5"/>
    <w:rsid w:val="00970A62"/>
    <w:rsid w:val="00972F62"/>
    <w:rsid w:val="00982AEB"/>
    <w:rsid w:val="00992C45"/>
    <w:rsid w:val="00995086"/>
    <w:rsid w:val="009A2FC1"/>
    <w:rsid w:val="009A6FA4"/>
    <w:rsid w:val="009C0CC2"/>
    <w:rsid w:val="009C1D40"/>
    <w:rsid w:val="009C341B"/>
    <w:rsid w:val="009C7AD8"/>
    <w:rsid w:val="009D1C8A"/>
    <w:rsid w:val="009D4DD2"/>
    <w:rsid w:val="009F6510"/>
    <w:rsid w:val="009F66E4"/>
    <w:rsid w:val="00A160A1"/>
    <w:rsid w:val="00A20775"/>
    <w:rsid w:val="00A27CA0"/>
    <w:rsid w:val="00A3558E"/>
    <w:rsid w:val="00A37201"/>
    <w:rsid w:val="00A4369C"/>
    <w:rsid w:val="00A500D3"/>
    <w:rsid w:val="00A510AA"/>
    <w:rsid w:val="00A64512"/>
    <w:rsid w:val="00A6496D"/>
    <w:rsid w:val="00A74BF5"/>
    <w:rsid w:val="00A8032F"/>
    <w:rsid w:val="00A80EB0"/>
    <w:rsid w:val="00A9409F"/>
    <w:rsid w:val="00A95534"/>
    <w:rsid w:val="00AB1776"/>
    <w:rsid w:val="00AB68D1"/>
    <w:rsid w:val="00AC2648"/>
    <w:rsid w:val="00AC6DE4"/>
    <w:rsid w:val="00B30E56"/>
    <w:rsid w:val="00B551FA"/>
    <w:rsid w:val="00B61076"/>
    <w:rsid w:val="00B840E0"/>
    <w:rsid w:val="00B8671B"/>
    <w:rsid w:val="00BA3F88"/>
    <w:rsid w:val="00BA51D9"/>
    <w:rsid w:val="00BB77D0"/>
    <w:rsid w:val="00BD45AD"/>
    <w:rsid w:val="00BE7C5D"/>
    <w:rsid w:val="00C05C0B"/>
    <w:rsid w:val="00C16670"/>
    <w:rsid w:val="00C2250C"/>
    <w:rsid w:val="00C40968"/>
    <w:rsid w:val="00C476F6"/>
    <w:rsid w:val="00C57D1A"/>
    <w:rsid w:val="00C61C20"/>
    <w:rsid w:val="00C6263D"/>
    <w:rsid w:val="00C81A12"/>
    <w:rsid w:val="00C91D22"/>
    <w:rsid w:val="00C92B5A"/>
    <w:rsid w:val="00CA6E0B"/>
    <w:rsid w:val="00CA76C1"/>
    <w:rsid w:val="00CB63FC"/>
    <w:rsid w:val="00CB764A"/>
    <w:rsid w:val="00CD7297"/>
    <w:rsid w:val="00CE0017"/>
    <w:rsid w:val="00CE67CC"/>
    <w:rsid w:val="00CF5834"/>
    <w:rsid w:val="00D125F0"/>
    <w:rsid w:val="00D37DE1"/>
    <w:rsid w:val="00D55861"/>
    <w:rsid w:val="00D62931"/>
    <w:rsid w:val="00D75744"/>
    <w:rsid w:val="00D8357F"/>
    <w:rsid w:val="00D95945"/>
    <w:rsid w:val="00DA7812"/>
    <w:rsid w:val="00DB0247"/>
    <w:rsid w:val="00DB069B"/>
    <w:rsid w:val="00DB59DC"/>
    <w:rsid w:val="00E00D80"/>
    <w:rsid w:val="00E0519F"/>
    <w:rsid w:val="00E30074"/>
    <w:rsid w:val="00E34316"/>
    <w:rsid w:val="00E41596"/>
    <w:rsid w:val="00E478FB"/>
    <w:rsid w:val="00E52B99"/>
    <w:rsid w:val="00E66452"/>
    <w:rsid w:val="00E82CCB"/>
    <w:rsid w:val="00E93A7C"/>
    <w:rsid w:val="00E9678B"/>
    <w:rsid w:val="00EB50EC"/>
    <w:rsid w:val="00EC2BC7"/>
    <w:rsid w:val="00ED6C75"/>
    <w:rsid w:val="00F016A0"/>
    <w:rsid w:val="00F069DB"/>
    <w:rsid w:val="00F22ACE"/>
    <w:rsid w:val="00F25CD2"/>
    <w:rsid w:val="00F472D3"/>
    <w:rsid w:val="00F56BFE"/>
    <w:rsid w:val="00F70B84"/>
    <w:rsid w:val="00F813C9"/>
    <w:rsid w:val="00F82189"/>
    <w:rsid w:val="00F8642F"/>
    <w:rsid w:val="00FB5360"/>
    <w:rsid w:val="00FC248B"/>
    <w:rsid w:val="00FC253A"/>
    <w:rsid w:val="00FD0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B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957B9"/>
    <w:pPr>
      <w:spacing w:line="326" w:lineRule="exact"/>
      <w:ind w:firstLine="1752"/>
    </w:pPr>
  </w:style>
  <w:style w:type="paragraph" w:customStyle="1" w:styleId="Style2">
    <w:name w:val="Style2"/>
    <w:basedOn w:val="a"/>
    <w:uiPriority w:val="99"/>
    <w:rsid w:val="007957B9"/>
    <w:pPr>
      <w:spacing w:line="372" w:lineRule="exact"/>
      <w:jc w:val="center"/>
    </w:pPr>
  </w:style>
  <w:style w:type="paragraph" w:customStyle="1" w:styleId="Style3">
    <w:name w:val="Style3"/>
    <w:basedOn w:val="a"/>
    <w:uiPriority w:val="99"/>
    <w:rsid w:val="007957B9"/>
  </w:style>
  <w:style w:type="paragraph" w:customStyle="1" w:styleId="Style4">
    <w:name w:val="Style4"/>
    <w:basedOn w:val="a"/>
    <w:uiPriority w:val="99"/>
    <w:rsid w:val="007957B9"/>
    <w:pPr>
      <w:spacing w:line="371" w:lineRule="exact"/>
      <w:ind w:firstLine="701"/>
      <w:jc w:val="both"/>
    </w:pPr>
  </w:style>
  <w:style w:type="paragraph" w:customStyle="1" w:styleId="Style5">
    <w:name w:val="Style5"/>
    <w:basedOn w:val="a"/>
    <w:uiPriority w:val="99"/>
    <w:rsid w:val="007957B9"/>
    <w:pPr>
      <w:spacing w:line="374" w:lineRule="exact"/>
      <w:jc w:val="both"/>
    </w:pPr>
  </w:style>
  <w:style w:type="paragraph" w:customStyle="1" w:styleId="Style6">
    <w:name w:val="Style6"/>
    <w:basedOn w:val="a"/>
    <w:uiPriority w:val="99"/>
    <w:rsid w:val="007957B9"/>
    <w:pPr>
      <w:spacing w:line="370" w:lineRule="exact"/>
    </w:pPr>
  </w:style>
  <w:style w:type="character" w:customStyle="1" w:styleId="FontStyle11">
    <w:name w:val="Font Style11"/>
    <w:basedOn w:val="a0"/>
    <w:uiPriority w:val="99"/>
    <w:rsid w:val="007957B9"/>
    <w:rPr>
      <w:rFonts w:ascii="Lucida Sans Unicode" w:hAnsi="Lucida Sans Unicode" w:cs="Lucida Sans Unicode"/>
      <w:b/>
      <w:bCs/>
      <w:i/>
      <w:iCs/>
      <w:sz w:val="24"/>
      <w:szCs w:val="24"/>
    </w:rPr>
  </w:style>
  <w:style w:type="character" w:customStyle="1" w:styleId="FontStyle12">
    <w:name w:val="Font Style12"/>
    <w:basedOn w:val="a0"/>
    <w:uiPriority w:val="99"/>
    <w:rsid w:val="007957B9"/>
    <w:rPr>
      <w:rFonts w:ascii="Times New Roman" w:hAnsi="Times New Roman" w:cs="Times New Roman"/>
      <w:b/>
      <w:bCs/>
      <w:sz w:val="26"/>
      <w:szCs w:val="26"/>
    </w:rPr>
  </w:style>
  <w:style w:type="character" w:customStyle="1" w:styleId="FontStyle13">
    <w:name w:val="Font Style13"/>
    <w:basedOn w:val="a0"/>
    <w:uiPriority w:val="99"/>
    <w:rsid w:val="007957B9"/>
    <w:rPr>
      <w:rFonts w:ascii="Times New Roman" w:hAnsi="Times New Roman" w:cs="Times New Roman"/>
      <w:sz w:val="26"/>
      <w:szCs w:val="26"/>
    </w:rPr>
  </w:style>
  <w:style w:type="paragraph" w:customStyle="1" w:styleId="Style7">
    <w:name w:val="Style7"/>
    <w:basedOn w:val="a"/>
    <w:uiPriority w:val="99"/>
    <w:rsid w:val="00A3558E"/>
    <w:pPr>
      <w:spacing w:line="276" w:lineRule="exact"/>
    </w:pPr>
  </w:style>
  <w:style w:type="paragraph" w:styleId="a3">
    <w:name w:val="Balloon Text"/>
    <w:basedOn w:val="a"/>
    <w:link w:val="a4"/>
    <w:uiPriority w:val="99"/>
    <w:semiHidden/>
    <w:unhideWhenUsed/>
    <w:rsid w:val="00880E59"/>
    <w:rPr>
      <w:rFonts w:ascii="Tahoma" w:hAnsi="Tahoma" w:cs="Tahoma"/>
      <w:sz w:val="16"/>
      <w:szCs w:val="16"/>
    </w:rPr>
  </w:style>
  <w:style w:type="character" w:customStyle="1" w:styleId="a4">
    <w:name w:val="Текст выноски Знак"/>
    <w:basedOn w:val="a0"/>
    <w:link w:val="a3"/>
    <w:uiPriority w:val="99"/>
    <w:semiHidden/>
    <w:rsid w:val="00880E59"/>
    <w:rPr>
      <w:rFonts w:ascii="Tahoma" w:hAnsi="Tahoma" w:cs="Tahoma"/>
      <w:sz w:val="16"/>
      <w:szCs w:val="16"/>
    </w:rPr>
  </w:style>
  <w:style w:type="paragraph" w:styleId="a5">
    <w:name w:val="Plain Text"/>
    <w:basedOn w:val="a"/>
    <w:link w:val="a6"/>
    <w:unhideWhenUsed/>
    <w:rsid w:val="00000035"/>
    <w:pPr>
      <w:widowControl/>
      <w:autoSpaceDE/>
      <w:autoSpaceDN/>
      <w:adjustRightInd/>
    </w:pPr>
    <w:rPr>
      <w:rFonts w:ascii="Courier New" w:eastAsia="Times New Roman" w:hAnsi="Courier New" w:cs="Courier New"/>
      <w:sz w:val="20"/>
      <w:szCs w:val="20"/>
    </w:rPr>
  </w:style>
  <w:style w:type="character" w:customStyle="1" w:styleId="a6">
    <w:name w:val="Текст Знак"/>
    <w:basedOn w:val="a0"/>
    <w:link w:val="a5"/>
    <w:rsid w:val="00000035"/>
    <w:rPr>
      <w:rFonts w:ascii="Courier New" w:eastAsia="Times New Roman" w:hAnsi="Courier New" w:cs="Courier New"/>
      <w:sz w:val="20"/>
      <w:szCs w:val="20"/>
    </w:rPr>
  </w:style>
  <w:style w:type="character" w:styleId="a7">
    <w:name w:val="Hyperlink"/>
    <w:basedOn w:val="a0"/>
    <w:uiPriority w:val="99"/>
    <w:semiHidden/>
    <w:unhideWhenUsed/>
    <w:rsid w:val="00385178"/>
    <w:rPr>
      <w:strike w:val="0"/>
      <w:dstrike w:val="0"/>
      <w:color w:val="C61212"/>
      <w:u w:val="none"/>
      <w:effect w:val="none"/>
    </w:rPr>
  </w:style>
  <w:style w:type="paragraph" w:styleId="a8">
    <w:name w:val="Normal (Web)"/>
    <w:basedOn w:val="a"/>
    <w:uiPriority w:val="99"/>
    <w:unhideWhenUsed/>
    <w:rsid w:val="00385178"/>
    <w:pPr>
      <w:widowControl/>
      <w:autoSpaceDE/>
      <w:autoSpaceDN/>
      <w:adjustRightInd/>
      <w:spacing w:before="100" w:beforeAutospacing="1" w:after="100" w:afterAutospacing="1"/>
    </w:pPr>
    <w:rPr>
      <w:rFonts w:eastAsia="Times New Roman"/>
    </w:rPr>
  </w:style>
  <w:style w:type="character" w:styleId="a9">
    <w:name w:val="Strong"/>
    <w:basedOn w:val="a0"/>
    <w:uiPriority w:val="22"/>
    <w:qFormat/>
    <w:rsid w:val="00385178"/>
    <w:rPr>
      <w:b/>
      <w:bCs/>
    </w:rPr>
  </w:style>
  <w:style w:type="paragraph" w:styleId="aa">
    <w:name w:val="No Spacing"/>
    <w:link w:val="ab"/>
    <w:uiPriority w:val="99"/>
    <w:qFormat/>
    <w:rsid w:val="00FC248B"/>
    <w:pPr>
      <w:spacing w:after="0" w:line="240" w:lineRule="auto"/>
    </w:pPr>
    <w:rPr>
      <w:rFonts w:ascii="Calibri" w:eastAsia="Calibri" w:hAnsi="Calibri" w:cs="Calibri"/>
    </w:rPr>
  </w:style>
  <w:style w:type="character" w:customStyle="1" w:styleId="ab">
    <w:name w:val="Без интервала Знак"/>
    <w:link w:val="aa"/>
    <w:uiPriority w:val="99"/>
    <w:locked/>
    <w:rsid w:val="00FC248B"/>
    <w:rPr>
      <w:rFonts w:ascii="Calibri" w:eastAsia="Calibri" w:hAnsi="Calibri" w:cs="Calibri"/>
    </w:rPr>
  </w:style>
  <w:style w:type="paragraph" w:styleId="ac">
    <w:name w:val="List Paragraph"/>
    <w:basedOn w:val="a"/>
    <w:uiPriority w:val="34"/>
    <w:qFormat/>
    <w:rsid w:val="000B297A"/>
    <w:pPr>
      <w:ind w:left="720"/>
      <w:contextualSpacing/>
    </w:pPr>
  </w:style>
  <w:style w:type="table" w:styleId="ad">
    <w:name w:val="Table Grid"/>
    <w:basedOn w:val="a1"/>
    <w:uiPriority w:val="59"/>
    <w:rsid w:val="00A2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50427">
      <w:bodyDiv w:val="1"/>
      <w:marLeft w:val="0"/>
      <w:marRight w:val="0"/>
      <w:marTop w:val="0"/>
      <w:marBottom w:val="0"/>
      <w:divBdr>
        <w:top w:val="none" w:sz="0" w:space="0" w:color="auto"/>
        <w:left w:val="none" w:sz="0" w:space="0" w:color="auto"/>
        <w:bottom w:val="none" w:sz="0" w:space="0" w:color="auto"/>
        <w:right w:val="none" w:sz="0" w:space="0" w:color="auto"/>
      </w:divBdr>
    </w:div>
    <w:div w:id="1076705161">
      <w:bodyDiv w:val="1"/>
      <w:marLeft w:val="0"/>
      <w:marRight w:val="0"/>
      <w:marTop w:val="0"/>
      <w:marBottom w:val="0"/>
      <w:divBdr>
        <w:top w:val="none" w:sz="0" w:space="0" w:color="auto"/>
        <w:left w:val="none" w:sz="0" w:space="0" w:color="auto"/>
        <w:bottom w:val="none" w:sz="0" w:space="0" w:color="auto"/>
        <w:right w:val="none" w:sz="0" w:space="0" w:color="auto"/>
      </w:divBdr>
    </w:div>
    <w:div w:id="1514372538">
      <w:bodyDiv w:val="1"/>
      <w:marLeft w:val="0"/>
      <w:marRight w:val="0"/>
      <w:marTop w:val="0"/>
      <w:marBottom w:val="0"/>
      <w:divBdr>
        <w:top w:val="none" w:sz="0" w:space="0" w:color="auto"/>
        <w:left w:val="none" w:sz="0" w:space="0" w:color="auto"/>
        <w:bottom w:val="none" w:sz="0" w:space="0" w:color="auto"/>
        <w:right w:val="none" w:sz="0" w:space="0" w:color="auto"/>
      </w:divBdr>
    </w:div>
    <w:div w:id="1623073494">
      <w:bodyDiv w:val="1"/>
      <w:marLeft w:val="0"/>
      <w:marRight w:val="0"/>
      <w:marTop w:val="0"/>
      <w:marBottom w:val="0"/>
      <w:divBdr>
        <w:top w:val="none" w:sz="0" w:space="0" w:color="auto"/>
        <w:left w:val="none" w:sz="0" w:space="0" w:color="auto"/>
        <w:bottom w:val="none" w:sz="0" w:space="0" w:color="auto"/>
        <w:right w:val="none" w:sz="0" w:space="0" w:color="auto"/>
      </w:divBdr>
    </w:div>
    <w:div w:id="1993675802">
      <w:bodyDiv w:val="1"/>
      <w:marLeft w:val="0"/>
      <w:marRight w:val="0"/>
      <w:marTop w:val="0"/>
      <w:marBottom w:val="0"/>
      <w:divBdr>
        <w:top w:val="none" w:sz="0" w:space="0" w:color="auto"/>
        <w:left w:val="none" w:sz="0" w:space="0" w:color="auto"/>
        <w:bottom w:val="none" w:sz="0" w:space="0" w:color="auto"/>
        <w:right w:val="none" w:sz="0" w:space="0" w:color="auto"/>
      </w:divBdr>
    </w:div>
    <w:div w:id="20218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g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6645-21C0-4DFC-ADB7-ACC63C9C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3141</Words>
  <Characters>17909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1</cp:lastModifiedBy>
  <cp:revision>6</cp:revision>
  <cp:lastPrinted>2015-03-03T06:37:00Z</cp:lastPrinted>
  <dcterms:created xsi:type="dcterms:W3CDTF">2014-04-23T10:38:00Z</dcterms:created>
  <dcterms:modified xsi:type="dcterms:W3CDTF">2015-03-03T06:37:00Z</dcterms:modified>
</cp:coreProperties>
</file>