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Ежеквартальные сведения о численности муниципальных служащих</w:t>
      </w:r>
    </w:p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 xml:space="preserve">Органов местного самоуправления, работников муниципальных </w:t>
      </w:r>
    </w:p>
    <w:p w:rsidR="00AB11E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учреждений с указанием фактических затрат на их содержание</w:t>
      </w:r>
    </w:p>
    <w:p w:rsidR="00552C99" w:rsidRDefault="00552C99">
      <w:pPr>
        <w:rPr>
          <w:rFonts w:ascii="Bookman Old Style" w:hAnsi="Bookman Old Style"/>
          <w:b/>
          <w:sz w:val="24"/>
          <w:szCs w:val="24"/>
        </w:rPr>
      </w:pPr>
    </w:p>
    <w:p w:rsidR="00042C12" w:rsidRDefault="00552C99">
      <w:pPr>
        <w:rPr>
          <w:rFonts w:ascii="Bookman Old Style" w:hAnsi="Bookman Old Style"/>
          <w:sz w:val="24"/>
          <w:szCs w:val="24"/>
        </w:rPr>
      </w:pPr>
      <w:r w:rsidRPr="00552C99">
        <w:rPr>
          <w:rFonts w:ascii="Bookman Old Style" w:hAnsi="Bookman Old Style"/>
          <w:sz w:val="24"/>
          <w:szCs w:val="24"/>
        </w:rPr>
        <w:t>В соответст</w:t>
      </w:r>
      <w:r>
        <w:rPr>
          <w:rFonts w:ascii="Bookman Old Style" w:hAnsi="Bookman Old Style"/>
          <w:sz w:val="24"/>
          <w:szCs w:val="24"/>
        </w:rPr>
        <w:t>вии с п.6 ст</w:t>
      </w:r>
      <w:r w:rsidR="00DB5BE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52 Федерального</w:t>
      </w:r>
      <w:r w:rsidR="00742630">
        <w:rPr>
          <w:rFonts w:ascii="Bookman Old Style" w:hAnsi="Bookman Old Style"/>
          <w:sz w:val="24"/>
          <w:szCs w:val="24"/>
        </w:rPr>
        <w:t xml:space="preserve"> закона №131 «Об общих принципах организации местного самоуправления в Российской </w:t>
      </w:r>
      <w:r w:rsidR="00F57647">
        <w:rPr>
          <w:rFonts w:ascii="Bookman Old Style" w:hAnsi="Bookman Old Style"/>
          <w:sz w:val="24"/>
          <w:szCs w:val="24"/>
        </w:rPr>
        <w:t>Федерации» в целях соблюдения принципа гласности бюджетного процесса Администрации сельского поселения Луговской</w:t>
      </w:r>
      <w:r w:rsidR="00042C12">
        <w:rPr>
          <w:rFonts w:ascii="Bookman Old Style" w:hAnsi="Bookman Old Style"/>
          <w:sz w:val="24"/>
          <w:szCs w:val="24"/>
        </w:rPr>
        <w:t xml:space="preserve"> сообщает:</w:t>
      </w:r>
    </w:p>
    <w:p w:rsidR="0027142F" w:rsidRDefault="00042C12" w:rsidP="002714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-чи</w:t>
      </w:r>
      <w:r w:rsidR="002D18F7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ленность муниципальных служащих органов местного самоуправления по состоянию на 01 </w:t>
      </w:r>
      <w:r w:rsidR="00155B65">
        <w:rPr>
          <w:rFonts w:ascii="Bookman Old Style" w:hAnsi="Bookman Old Style"/>
          <w:sz w:val="24"/>
          <w:szCs w:val="24"/>
        </w:rPr>
        <w:t>июля</w:t>
      </w:r>
      <w:r w:rsidR="00FD6B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</w:t>
      </w:r>
      <w:r w:rsidR="00155B65">
        <w:rPr>
          <w:rFonts w:ascii="Bookman Old Style" w:hAnsi="Bookman Old Style"/>
          <w:sz w:val="24"/>
          <w:szCs w:val="24"/>
        </w:rPr>
        <w:t>2</w:t>
      </w:r>
      <w:r w:rsidR="00147B5F">
        <w:rPr>
          <w:rFonts w:ascii="Bookman Old Style" w:hAnsi="Bookman Old Style"/>
          <w:sz w:val="24"/>
          <w:szCs w:val="24"/>
        </w:rPr>
        <w:t>1</w:t>
      </w:r>
      <w:r w:rsidR="004826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года составляет</w:t>
      </w:r>
      <w:r w:rsidR="00482686">
        <w:rPr>
          <w:rFonts w:ascii="Bookman Old Style" w:hAnsi="Bookman Old Style"/>
          <w:sz w:val="24"/>
          <w:szCs w:val="24"/>
        </w:rPr>
        <w:t xml:space="preserve"> 11 </w:t>
      </w:r>
      <w:r w:rsidR="0027142F">
        <w:rPr>
          <w:rFonts w:ascii="Bookman Old Style" w:hAnsi="Bookman Old Style"/>
          <w:sz w:val="24"/>
          <w:szCs w:val="24"/>
        </w:rPr>
        <w:t>человек, фактические затраты</w:t>
      </w:r>
      <w:r w:rsidR="00184800">
        <w:rPr>
          <w:rFonts w:ascii="Bookman Old Style" w:hAnsi="Bookman Old Style"/>
          <w:sz w:val="24"/>
          <w:szCs w:val="24"/>
        </w:rPr>
        <w:t xml:space="preserve"> </w:t>
      </w:r>
      <w:r w:rsidR="00147B5F" w:rsidRPr="00147B5F">
        <w:rPr>
          <w:rFonts w:ascii="Bookman Old Style" w:hAnsi="Bookman Old Style"/>
          <w:sz w:val="24"/>
          <w:szCs w:val="24"/>
        </w:rPr>
        <w:t>4</w:t>
      </w:r>
      <w:r w:rsidR="00147B5F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147B5F" w:rsidRPr="00147B5F">
        <w:rPr>
          <w:rFonts w:ascii="Bookman Old Style" w:hAnsi="Bookman Old Style"/>
          <w:sz w:val="24"/>
          <w:szCs w:val="24"/>
        </w:rPr>
        <w:t>092</w:t>
      </w:r>
      <w:r w:rsidR="00147B5F">
        <w:rPr>
          <w:rFonts w:ascii="Bookman Old Style" w:hAnsi="Bookman Old Style"/>
          <w:sz w:val="24"/>
          <w:szCs w:val="24"/>
        </w:rPr>
        <w:t>,</w:t>
      </w:r>
      <w:r w:rsidR="00147B5F" w:rsidRPr="00147B5F">
        <w:rPr>
          <w:rFonts w:ascii="Bookman Old Style" w:hAnsi="Bookman Old Style"/>
          <w:sz w:val="24"/>
          <w:szCs w:val="24"/>
        </w:rPr>
        <w:t>6</w:t>
      </w:r>
      <w:r w:rsidR="00147B5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142F">
        <w:rPr>
          <w:rFonts w:ascii="Bookman Old Style" w:hAnsi="Bookman Old Style"/>
          <w:sz w:val="24"/>
          <w:szCs w:val="24"/>
        </w:rPr>
        <w:t>тыс</w:t>
      </w:r>
      <w:proofErr w:type="gramStart"/>
      <w:r w:rsidR="0027142F">
        <w:rPr>
          <w:rFonts w:ascii="Bookman Old Style" w:hAnsi="Bookman Old Style"/>
          <w:sz w:val="24"/>
          <w:szCs w:val="24"/>
        </w:rPr>
        <w:t>.р</w:t>
      </w:r>
      <w:proofErr w:type="gramEnd"/>
      <w:r w:rsidR="0027142F">
        <w:rPr>
          <w:rFonts w:ascii="Bookman Old Style" w:hAnsi="Bookman Old Style"/>
          <w:sz w:val="24"/>
          <w:szCs w:val="24"/>
        </w:rPr>
        <w:t>ублей</w:t>
      </w:r>
      <w:proofErr w:type="spellEnd"/>
      <w:r w:rsidR="007A77CC">
        <w:rPr>
          <w:rFonts w:ascii="Bookman Old Style" w:hAnsi="Bookman Old Style"/>
          <w:sz w:val="24"/>
          <w:szCs w:val="24"/>
        </w:rPr>
        <w:t>;</w:t>
      </w:r>
    </w:p>
    <w:p w:rsidR="00007AE5" w:rsidRPr="002E2729" w:rsidRDefault="00541F2A" w:rsidP="00155B6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41F2A">
        <w:rPr>
          <w:rFonts w:ascii="Bookman Old Style" w:hAnsi="Bookman Old Style"/>
          <w:sz w:val="24"/>
          <w:szCs w:val="24"/>
        </w:rPr>
        <w:t xml:space="preserve">    </w:t>
      </w:r>
    </w:p>
    <w:sectPr w:rsidR="00007AE5" w:rsidRPr="002E2729" w:rsidSect="00A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E9"/>
    <w:rsid w:val="00007AE5"/>
    <w:rsid w:val="00042C12"/>
    <w:rsid w:val="000626BC"/>
    <w:rsid w:val="00143BB4"/>
    <w:rsid w:val="00147B5F"/>
    <w:rsid w:val="00155B65"/>
    <w:rsid w:val="00184800"/>
    <w:rsid w:val="0027142F"/>
    <w:rsid w:val="002D18F7"/>
    <w:rsid w:val="002E2729"/>
    <w:rsid w:val="004602D4"/>
    <w:rsid w:val="00482686"/>
    <w:rsid w:val="00485A69"/>
    <w:rsid w:val="004961B1"/>
    <w:rsid w:val="00541F2A"/>
    <w:rsid w:val="00547E08"/>
    <w:rsid w:val="00552C99"/>
    <w:rsid w:val="005E11FC"/>
    <w:rsid w:val="006C1D85"/>
    <w:rsid w:val="006D3AF6"/>
    <w:rsid w:val="00742630"/>
    <w:rsid w:val="00754E40"/>
    <w:rsid w:val="00764121"/>
    <w:rsid w:val="007A77CC"/>
    <w:rsid w:val="00A90A64"/>
    <w:rsid w:val="00AB11E9"/>
    <w:rsid w:val="00AC3FC5"/>
    <w:rsid w:val="00AD3B2A"/>
    <w:rsid w:val="00C627BB"/>
    <w:rsid w:val="00D102B2"/>
    <w:rsid w:val="00D17215"/>
    <w:rsid w:val="00D61595"/>
    <w:rsid w:val="00DB5BE2"/>
    <w:rsid w:val="00E10A43"/>
    <w:rsid w:val="00E263CA"/>
    <w:rsid w:val="00F27985"/>
    <w:rsid w:val="00F57647"/>
    <w:rsid w:val="00FD6B3E"/>
    <w:rsid w:val="00FE0CC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4</cp:revision>
  <cp:lastPrinted>2020-02-19T07:24:00Z</cp:lastPrinted>
  <dcterms:created xsi:type="dcterms:W3CDTF">2020-07-09T10:07:00Z</dcterms:created>
  <dcterms:modified xsi:type="dcterms:W3CDTF">2021-07-01T06:12:00Z</dcterms:modified>
</cp:coreProperties>
</file>